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pPr>
        <w:tabs>
          <w:tab w:val="left" w:pos="5400"/>
        </w:tabs>
        <w:textAlignment w:val="center"/>
        <w:rPr>
          <w:szCs w:val="24"/>
        </w:rPr>
      </w:pPr>
    </w:p>
    <w:p w14:paraId="3B040F46" w14:textId="209C7DCD" w:rsidR="00027B83" w:rsidRDefault="00504C79" w:rsidP="004A4696">
      <w:pPr>
        <w:widowControl w:val="0"/>
        <w:pBdr>
          <w:top w:val="nil"/>
          <w:left w:val="nil"/>
          <w:bottom w:val="nil"/>
          <w:right w:val="nil"/>
          <w:between w:val="nil"/>
        </w:pBdr>
        <w:tabs>
          <w:tab w:val="left" w:pos="567"/>
          <w:tab w:val="left" w:pos="851"/>
        </w:tabs>
        <w:jc w:val="center"/>
        <w:rPr>
          <w:b/>
          <w:bCs/>
          <w:caps/>
          <w:szCs w:val="24"/>
        </w:rPr>
      </w:pPr>
      <w:r w:rsidRPr="00504C79">
        <w:rPr>
          <w:b/>
          <w:bCs/>
          <w:caps/>
          <w:szCs w:val="24"/>
        </w:rPr>
        <w:t xml:space="preserve">Europos pagalbos labiausiai skurstantiems asmenims fondo informacinės sistemos saugos atitikties ir rizikos vertinimo </w:t>
      </w:r>
      <w:r w:rsidR="000B0897">
        <w:rPr>
          <w:b/>
          <w:bCs/>
          <w:caps/>
          <w:szCs w:val="24"/>
        </w:rPr>
        <w:t>paslaugų pirkimo-pardavimo sutarties Specialiosios sąlygos</w:t>
      </w:r>
    </w:p>
    <w:p w14:paraId="2677734D" w14:textId="77777777" w:rsidR="00027B83" w:rsidRDefault="00027B83" w:rsidP="00504C7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030"/>
        <w:gridCol w:w="2647"/>
      </w:tblGrid>
      <w:tr w:rsidR="00027B83" w14:paraId="210B759A" w14:textId="77777777" w:rsidTr="00110D45">
        <w:tc>
          <w:tcPr>
            <w:tcW w:w="2448" w:type="dxa"/>
          </w:tcPr>
          <w:p w14:paraId="4F8F16A8" w14:textId="77777777" w:rsidR="00027B83" w:rsidRDefault="000B0897">
            <w:pPr>
              <w:jc w:val="both"/>
              <w:rPr>
                <w:b/>
                <w:kern w:val="2"/>
                <w:szCs w:val="24"/>
              </w:rPr>
            </w:pPr>
            <w:r>
              <w:rPr>
                <w:b/>
                <w:kern w:val="2"/>
                <w:szCs w:val="24"/>
              </w:rPr>
              <w:t>Sutarties pavadinimas</w:t>
            </w:r>
          </w:p>
        </w:tc>
        <w:tc>
          <w:tcPr>
            <w:tcW w:w="7186" w:type="dxa"/>
            <w:gridSpan w:val="3"/>
          </w:tcPr>
          <w:p w14:paraId="3F650206" w14:textId="401C56D3" w:rsidR="00027B83" w:rsidRDefault="00504C79">
            <w:pPr>
              <w:jc w:val="both"/>
              <w:rPr>
                <w:kern w:val="2"/>
                <w:szCs w:val="24"/>
              </w:rPr>
            </w:pPr>
            <w:bookmarkStart w:id="0" w:name="_Hlk195187222"/>
            <w:r w:rsidRPr="00504C79">
              <w:rPr>
                <w:rFonts w:eastAsia="Calibri"/>
                <w:bCs/>
                <w:szCs w:val="24"/>
              </w:rPr>
              <w:t>Europos pagalbos labiausiai skurstantiems asmenims fondo informacinės sistemos saugos atitikties ir rizikos vertinim</w:t>
            </w:r>
            <w:r>
              <w:rPr>
                <w:rFonts w:eastAsia="Calibri"/>
                <w:bCs/>
                <w:szCs w:val="24"/>
              </w:rPr>
              <w:t xml:space="preserve">o </w:t>
            </w:r>
            <w:bookmarkEnd w:id="0"/>
            <w:r>
              <w:rPr>
                <w:rFonts w:eastAsia="Calibri"/>
                <w:bCs/>
                <w:szCs w:val="24"/>
              </w:rPr>
              <w:t xml:space="preserve">paslaugų </w:t>
            </w:r>
            <w:r w:rsidRPr="00504C79">
              <w:rPr>
                <w:rFonts w:eastAsia="Calibri"/>
                <w:bCs/>
                <w:szCs w:val="24"/>
              </w:rPr>
              <w:t>viešojo pirkimo-pardavimo sutart</w:t>
            </w:r>
            <w:r>
              <w:rPr>
                <w:rFonts w:eastAsia="Calibri"/>
                <w:bCs/>
                <w:szCs w:val="24"/>
              </w:rPr>
              <w:t>is</w:t>
            </w:r>
            <w:r w:rsidR="00CB70BB">
              <w:rPr>
                <w:rFonts w:eastAsia="Calibri"/>
                <w:bCs/>
                <w:szCs w:val="24"/>
              </w:rPr>
              <w:t xml:space="preserve"> (toliau – </w:t>
            </w:r>
            <w:r w:rsidR="00DC4870">
              <w:rPr>
                <w:rFonts w:eastAsia="Calibri"/>
                <w:bCs/>
                <w:szCs w:val="24"/>
              </w:rPr>
              <w:t>S</w:t>
            </w:r>
            <w:r w:rsidR="00CB70BB">
              <w:rPr>
                <w:rFonts w:eastAsia="Calibri"/>
                <w:bCs/>
                <w:szCs w:val="24"/>
              </w:rPr>
              <w:t>utartis)</w:t>
            </w:r>
          </w:p>
        </w:tc>
      </w:tr>
      <w:tr w:rsidR="00027B83" w14:paraId="676F0C19" w14:textId="77777777" w:rsidTr="00110D45">
        <w:tc>
          <w:tcPr>
            <w:tcW w:w="2448" w:type="dxa"/>
          </w:tcPr>
          <w:p w14:paraId="4FAB4B1E" w14:textId="77777777" w:rsidR="00027B83" w:rsidRDefault="000B0897">
            <w:pPr>
              <w:jc w:val="both"/>
              <w:rPr>
                <w:b/>
                <w:kern w:val="2"/>
                <w:szCs w:val="24"/>
              </w:rPr>
            </w:pPr>
            <w:r>
              <w:rPr>
                <w:b/>
                <w:kern w:val="2"/>
                <w:szCs w:val="24"/>
              </w:rPr>
              <w:t>Sutarties data</w:t>
            </w:r>
          </w:p>
        </w:tc>
        <w:tc>
          <w:tcPr>
            <w:tcW w:w="2509" w:type="dxa"/>
          </w:tcPr>
          <w:p w14:paraId="796DA43F" w14:textId="25387028" w:rsidR="00027B83" w:rsidRPr="00FE72AD" w:rsidRDefault="00027B83">
            <w:pPr>
              <w:jc w:val="both"/>
              <w:rPr>
                <w:i/>
                <w:iCs/>
                <w:kern w:val="2"/>
                <w:szCs w:val="24"/>
              </w:rPr>
            </w:pPr>
          </w:p>
        </w:tc>
        <w:tc>
          <w:tcPr>
            <w:tcW w:w="2030" w:type="dxa"/>
          </w:tcPr>
          <w:p w14:paraId="7E4309BB" w14:textId="77777777" w:rsidR="00027B83" w:rsidRDefault="000B0897">
            <w:pPr>
              <w:jc w:val="both"/>
              <w:rPr>
                <w:b/>
                <w:kern w:val="2"/>
                <w:szCs w:val="24"/>
              </w:rPr>
            </w:pPr>
            <w:r>
              <w:rPr>
                <w:b/>
                <w:kern w:val="2"/>
                <w:szCs w:val="24"/>
              </w:rPr>
              <w:t>Sutarties numeris</w:t>
            </w:r>
          </w:p>
        </w:tc>
        <w:tc>
          <w:tcPr>
            <w:tcW w:w="2647" w:type="dxa"/>
          </w:tcPr>
          <w:p w14:paraId="6CD94D15" w14:textId="01337E1C" w:rsidR="00027B83" w:rsidRDefault="00027B83" w:rsidP="00FE72AD">
            <w:pPr>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827"/>
      </w:tblGrid>
      <w:tr w:rsidR="00027B83" w14:paraId="46BE54F6" w14:textId="77777777" w:rsidTr="00C211A3">
        <w:tc>
          <w:tcPr>
            <w:tcW w:w="9634" w:type="dxa"/>
            <w:gridSpan w:val="3"/>
          </w:tcPr>
          <w:p w14:paraId="0F017A52" w14:textId="77777777" w:rsidR="00027B83" w:rsidRDefault="000B0897" w:rsidP="00887FC6">
            <w:pPr>
              <w:spacing w:before="120" w:after="120"/>
              <w:jc w:val="center"/>
              <w:rPr>
                <w:b/>
                <w:kern w:val="2"/>
                <w:szCs w:val="24"/>
              </w:rPr>
            </w:pPr>
            <w:r>
              <w:rPr>
                <w:b/>
                <w:kern w:val="2"/>
                <w:szCs w:val="24"/>
              </w:rPr>
              <w:t>1. SUTARTIES ŠALYS</w:t>
            </w:r>
          </w:p>
        </w:tc>
      </w:tr>
      <w:tr w:rsidR="00027B83" w14:paraId="04D436D4" w14:textId="77777777" w:rsidTr="00C211A3">
        <w:tc>
          <w:tcPr>
            <w:tcW w:w="2405" w:type="dxa"/>
            <w:vMerge w:val="restart"/>
          </w:tcPr>
          <w:p w14:paraId="405523D9" w14:textId="77777777" w:rsidR="00027B83" w:rsidRDefault="000B0897">
            <w:pPr>
              <w:rPr>
                <w:b/>
                <w:kern w:val="2"/>
                <w:szCs w:val="24"/>
              </w:rPr>
            </w:pPr>
            <w:r>
              <w:rPr>
                <w:b/>
                <w:kern w:val="2"/>
                <w:szCs w:val="24"/>
              </w:rPr>
              <w:t>1.1. Pirkėjas</w:t>
            </w:r>
          </w:p>
        </w:tc>
        <w:tc>
          <w:tcPr>
            <w:tcW w:w="3402" w:type="dxa"/>
          </w:tcPr>
          <w:p w14:paraId="1D4D11A1" w14:textId="77777777" w:rsidR="00027B83" w:rsidRDefault="000B0897">
            <w:pPr>
              <w:rPr>
                <w:kern w:val="2"/>
                <w:szCs w:val="24"/>
              </w:rPr>
            </w:pPr>
            <w:r>
              <w:rPr>
                <w:kern w:val="2"/>
                <w:szCs w:val="24"/>
              </w:rPr>
              <w:t>1.1.1. Pavadinimas</w:t>
            </w:r>
          </w:p>
        </w:tc>
        <w:tc>
          <w:tcPr>
            <w:tcW w:w="3827" w:type="dxa"/>
          </w:tcPr>
          <w:p w14:paraId="30AA0024" w14:textId="2F79A7E7" w:rsidR="00027B83" w:rsidRDefault="00027B83" w:rsidP="00504C79">
            <w:pPr>
              <w:rPr>
                <w:kern w:val="2"/>
                <w:szCs w:val="24"/>
              </w:rPr>
            </w:pPr>
          </w:p>
        </w:tc>
      </w:tr>
      <w:tr w:rsidR="00027B83" w14:paraId="05F15DB5" w14:textId="77777777" w:rsidTr="00C211A3">
        <w:tc>
          <w:tcPr>
            <w:tcW w:w="2405" w:type="dxa"/>
            <w:vMerge/>
          </w:tcPr>
          <w:p w14:paraId="5C481D02" w14:textId="77777777" w:rsidR="00027B83" w:rsidRDefault="00027B83">
            <w:pPr>
              <w:rPr>
                <w:kern w:val="2"/>
                <w:szCs w:val="24"/>
              </w:rPr>
            </w:pPr>
          </w:p>
        </w:tc>
        <w:tc>
          <w:tcPr>
            <w:tcW w:w="3402" w:type="dxa"/>
          </w:tcPr>
          <w:p w14:paraId="558DC631" w14:textId="77777777" w:rsidR="00027B83" w:rsidRDefault="000B0897">
            <w:pPr>
              <w:rPr>
                <w:kern w:val="2"/>
                <w:szCs w:val="24"/>
              </w:rPr>
            </w:pPr>
            <w:r>
              <w:rPr>
                <w:kern w:val="2"/>
                <w:szCs w:val="24"/>
              </w:rPr>
              <w:t>1.1.2. Juridinio asmens kodas</w:t>
            </w:r>
          </w:p>
        </w:tc>
        <w:tc>
          <w:tcPr>
            <w:tcW w:w="3827" w:type="dxa"/>
          </w:tcPr>
          <w:p w14:paraId="3AF9384B" w14:textId="692B1771" w:rsidR="00027B83" w:rsidRDefault="00027B83" w:rsidP="00504C79">
            <w:pPr>
              <w:rPr>
                <w:kern w:val="2"/>
                <w:szCs w:val="24"/>
              </w:rPr>
            </w:pPr>
          </w:p>
        </w:tc>
      </w:tr>
      <w:tr w:rsidR="00027B83" w14:paraId="1A1EAC0E" w14:textId="77777777" w:rsidTr="00C211A3">
        <w:tc>
          <w:tcPr>
            <w:tcW w:w="2405" w:type="dxa"/>
            <w:vMerge/>
          </w:tcPr>
          <w:p w14:paraId="17A48EAC" w14:textId="77777777" w:rsidR="00027B83" w:rsidRDefault="00027B83">
            <w:pPr>
              <w:rPr>
                <w:kern w:val="2"/>
                <w:szCs w:val="24"/>
              </w:rPr>
            </w:pPr>
          </w:p>
        </w:tc>
        <w:tc>
          <w:tcPr>
            <w:tcW w:w="3402" w:type="dxa"/>
          </w:tcPr>
          <w:p w14:paraId="1F020C84" w14:textId="77777777" w:rsidR="00027B83" w:rsidRDefault="000B0897">
            <w:pPr>
              <w:rPr>
                <w:kern w:val="2"/>
                <w:szCs w:val="24"/>
              </w:rPr>
            </w:pPr>
            <w:r>
              <w:rPr>
                <w:kern w:val="2"/>
                <w:szCs w:val="24"/>
              </w:rPr>
              <w:t>1.1.3. Adresas</w:t>
            </w:r>
          </w:p>
        </w:tc>
        <w:tc>
          <w:tcPr>
            <w:tcW w:w="3827" w:type="dxa"/>
          </w:tcPr>
          <w:p w14:paraId="2CA6E7FD" w14:textId="352F3D2E" w:rsidR="00027B83" w:rsidRPr="00504C79" w:rsidRDefault="00027B83" w:rsidP="00504C79">
            <w:pPr>
              <w:rPr>
                <w:kern w:val="2"/>
                <w:szCs w:val="24"/>
                <w:lang w:val="en-US"/>
              </w:rPr>
            </w:pPr>
          </w:p>
        </w:tc>
      </w:tr>
      <w:tr w:rsidR="00027B83" w14:paraId="1511F02B" w14:textId="77777777" w:rsidTr="00C211A3">
        <w:tc>
          <w:tcPr>
            <w:tcW w:w="2405" w:type="dxa"/>
            <w:vMerge/>
          </w:tcPr>
          <w:p w14:paraId="25BB5214" w14:textId="77777777" w:rsidR="00027B83" w:rsidRDefault="00027B83">
            <w:pPr>
              <w:rPr>
                <w:kern w:val="2"/>
                <w:szCs w:val="24"/>
              </w:rPr>
            </w:pPr>
          </w:p>
        </w:tc>
        <w:tc>
          <w:tcPr>
            <w:tcW w:w="3402" w:type="dxa"/>
          </w:tcPr>
          <w:p w14:paraId="1E489D90" w14:textId="77777777" w:rsidR="00027B83" w:rsidRDefault="000B0897">
            <w:pPr>
              <w:rPr>
                <w:kern w:val="2"/>
                <w:szCs w:val="24"/>
              </w:rPr>
            </w:pPr>
            <w:r>
              <w:rPr>
                <w:kern w:val="2"/>
                <w:szCs w:val="24"/>
              </w:rPr>
              <w:t>1.1.4. PVM mokėtojo kodas</w:t>
            </w:r>
          </w:p>
        </w:tc>
        <w:tc>
          <w:tcPr>
            <w:tcW w:w="3827" w:type="dxa"/>
          </w:tcPr>
          <w:p w14:paraId="62D15E0C" w14:textId="704AD7E3" w:rsidR="00027B83" w:rsidRDefault="00027B83" w:rsidP="00504C79">
            <w:pPr>
              <w:rPr>
                <w:kern w:val="2"/>
                <w:szCs w:val="24"/>
              </w:rPr>
            </w:pPr>
          </w:p>
        </w:tc>
      </w:tr>
      <w:tr w:rsidR="00027B83" w14:paraId="527B3A53" w14:textId="77777777" w:rsidTr="00C211A3">
        <w:tc>
          <w:tcPr>
            <w:tcW w:w="2405" w:type="dxa"/>
            <w:vMerge/>
          </w:tcPr>
          <w:p w14:paraId="6C37541F" w14:textId="77777777" w:rsidR="00027B83" w:rsidRDefault="00027B83">
            <w:pPr>
              <w:rPr>
                <w:kern w:val="2"/>
                <w:szCs w:val="24"/>
              </w:rPr>
            </w:pPr>
          </w:p>
        </w:tc>
        <w:tc>
          <w:tcPr>
            <w:tcW w:w="3402" w:type="dxa"/>
          </w:tcPr>
          <w:p w14:paraId="21A31370" w14:textId="77777777" w:rsidR="00027B83" w:rsidRDefault="000B0897">
            <w:pPr>
              <w:rPr>
                <w:kern w:val="2"/>
                <w:szCs w:val="24"/>
              </w:rPr>
            </w:pPr>
            <w:r>
              <w:rPr>
                <w:kern w:val="2"/>
                <w:szCs w:val="24"/>
              </w:rPr>
              <w:t>1.1.5. Atsiskaitomoji sąskaita</w:t>
            </w:r>
          </w:p>
        </w:tc>
        <w:tc>
          <w:tcPr>
            <w:tcW w:w="3827" w:type="dxa"/>
          </w:tcPr>
          <w:p w14:paraId="082D7201" w14:textId="024918ED" w:rsidR="00027B83" w:rsidRDefault="00027B83" w:rsidP="00504C79">
            <w:pPr>
              <w:rPr>
                <w:kern w:val="2"/>
                <w:szCs w:val="24"/>
              </w:rPr>
            </w:pPr>
          </w:p>
        </w:tc>
      </w:tr>
      <w:tr w:rsidR="00027B83" w14:paraId="53D75A5D" w14:textId="77777777" w:rsidTr="00C211A3">
        <w:tc>
          <w:tcPr>
            <w:tcW w:w="2405" w:type="dxa"/>
            <w:vMerge/>
          </w:tcPr>
          <w:p w14:paraId="5C795133" w14:textId="77777777" w:rsidR="00027B83" w:rsidRDefault="00027B83">
            <w:pPr>
              <w:rPr>
                <w:kern w:val="2"/>
                <w:szCs w:val="24"/>
              </w:rPr>
            </w:pPr>
          </w:p>
        </w:tc>
        <w:tc>
          <w:tcPr>
            <w:tcW w:w="3402" w:type="dxa"/>
          </w:tcPr>
          <w:p w14:paraId="352D0392" w14:textId="77777777" w:rsidR="00027B83" w:rsidRDefault="000B0897">
            <w:pPr>
              <w:rPr>
                <w:kern w:val="2"/>
                <w:szCs w:val="24"/>
              </w:rPr>
            </w:pPr>
            <w:r>
              <w:rPr>
                <w:kern w:val="2"/>
                <w:szCs w:val="24"/>
              </w:rPr>
              <w:t>1.1.6. Bankas, banko kodas</w:t>
            </w:r>
          </w:p>
        </w:tc>
        <w:tc>
          <w:tcPr>
            <w:tcW w:w="3827" w:type="dxa"/>
          </w:tcPr>
          <w:p w14:paraId="1AEEBD0D" w14:textId="494E0082" w:rsidR="00027B83" w:rsidRDefault="00027B83" w:rsidP="00504C79">
            <w:pPr>
              <w:rPr>
                <w:kern w:val="2"/>
                <w:szCs w:val="24"/>
              </w:rPr>
            </w:pPr>
          </w:p>
        </w:tc>
      </w:tr>
      <w:tr w:rsidR="00027B83" w14:paraId="5776D650" w14:textId="77777777" w:rsidTr="00C211A3">
        <w:tc>
          <w:tcPr>
            <w:tcW w:w="2405" w:type="dxa"/>
            <w:vMerge/>
          </w:tcPr>
          <w:p w14:paraId="07B275EF" w14:textId="77777777" w:rsidR="00027B83" w:rsidRDefault="00027B83">
            <w:pPr>
              <w:rPr>
                <w:kern w:val="2"/>
                <w:szCs w:val="24"/>
              </w:rPr>
            </w:pPr>
          </w:p>
        </w:tc>
        <w:tc>
          <w:tcPr>
            <w:tcW w:w="3402" w:type="dxa"/>
          </w:tcPr>
          <w:p w14:paraId="646304A0" w14:textId="77777777" w:rsidR="00027B83" w:rsidRDefault="000B0897">
            <w:pPr>
              <w:rPr>
                <w:kern w:val="2"/>
                <w:szCs w:val="24"/>
              </w:rPr>
            </w:pPr>
            <w:r>
              <w:rPr>
                <w:kern w:val="2"/>
                <w:szCs w:val="24"/>
              </w:rPr>
              <w:t>1.1.7. Telefonas</w:t>
            </w:r>
          </w:p>
        </w:tc>
        <w:tc>
          <w:tcPr>
            <w:tcW w:w="3827" w:type="dxa"/>
          </w:tcPr>
          <w:p w14:paraId="45B54DCF" w14:textId="50764ED9" w:rsidR="00027B83" w:rsidRDefault="00027B83" w:rsidP="00504C79">
            <w:pPr>
              <w:rPr>
                <w:kern w:val="2"/>
                <w:szCs w:val="24"/>
              </w:rPr>
            </w:pPr>
          </w:p>
        </w:tc>
      </w:tr>
      <w:tr w:rsidR="00027B83" w14:paraId="37135B60" w14:textId="77777777" w:rsidTr="00C211A3">
        <w:tc>
          <w:tcPr>
            <w:tcW w:w="2405" w:type="dxa"/>
            <w:vMerge/>
          </w:tcPr>
          <w:p w14:paraId="0508AC48" w14:textId="77777777" w:rsidR="00027B83" w:rsidRDefault="00027B83">
            <w:pPr>
              <w:rPr>
                <w:kern w:val="2"/>
                <w:szCs w:val="24"/>
              </w:rPr>
            </w:pPr>
          </w:p>
        </w:tc>
        <w:tc>
          <w:tcPr>
            <w:tcW w:w="3402" w:type="dxa"/>
          </w:tcPr>
          <w:p w14:paraId="38C60B3E" w14:textId="77777777" w:rsidR="00027B83" w:rsidRDefault="000B0897">
            <w:pPr>
              <w:rPr>
                <w:kern w:val="2"/>
                <w:szCs w:val="24"/>
              </w:rPr>
            </w:pPr>
            <w:r>
              <w:rPr>
                <w:kern w:val="2"/>
                <w:szCs w:val="24"/>
              </w:rPr>
              <w:t>1.1.8. El. paštas</w:t>
            </w:r>
          </w:p>
        </w:tc>
        <w:tc>
          <w:tcPr>
            <w:tcW w:w="3827" w:type="dxa"/>
          </w:tcPr>
          <w:p w14:paraId="20AA0F22" w14:textId="65BBC095" w:rsidR="00027B83" w:rsidRDefault="00027B83" w:rsidP="00504C79">
            <w:pPr>
              <w:rPr>
                <w:kern w:val="2"/>
                <w:szCs w:val="24"/>
              </w:rPr>
            </w:pPr>
          </w:p>
        </w:tc>
      </w:tr>
      <w:tr w:rsidR="00027B83" w14:paraId="57382D2E" w14:textId="77777777" w:rsidTr="00C211A3">
        <w:tc>
          <w:tcPr>
            <w:tcW w:w="2405" w:type="dxa"/>
            <w:vMerge/>
          </w:tcPr>
          <w:p w14:paraId="7CA54B69" w14:textId="77777777" w:rsidR="00027B83" w:rsidRDefault="00027B83">
            <w:pPr>
              <w:rPr>
                <w:kern w:val="2"/>
                <w:szCs w:val="24"/>
              </w:rPr>
            </w:pPr>
          </w:p>
        </w:tc>
        <w:tc>
          <w:tcPr>
            <w:tcW w:w="3402" w:type="dxa"/>
          </w:tcPr>
          <w:p w14:paraId="6C4AFDAB" w14:textId="77777777" w:rsidR="00027B83" w:rsidRDefault="000B0897">
            <w:pPr>
              <w:rPr>
                <w:kern w:val="2"/>
                <w:szCs w:val="24"/>
              </w:rPr>
            </w:pPr>
            <w:r>
              <w:rPr>
                <w:kern w:val="2"/>
                <w:szCs w:val="24"/>
              </w:rPr>
              <w:t>1.1.9. Šalies atstovas</w:t>
            </w:r>
          </w:p>
        </w:tc>
        <w:tc>
          <w:tcPr>
            <w:tcW w:w="3827" w:type="dxa"/>
          </w:tcPr>
          <w:p w14:paraId="13F27326" w14:textId="6ED80797" w:rsidR="00027B83" w:rsidRDefault="00027B83" w:rsidP="00504C79">
            <w:pPr>
              <w:rPr>
                <w:kern w:val="2"/>
                <w:szCs w:val="24"/>
              </w:rPr>
            </w:pPr>
          </w:p>
        </w:tc>
      </w:tr>
      <w:tr w:rsidR="00027B83" w14:paraId="2B8B85E9" w14:textId="77777777" w:rsidTr="00C211A3">
        <w:tc>
          <w:tcPr>
            <w:tcW w:w="2405" w:type="dxa"/>
            <w:vMerge/>
          </w:tcPr>
          <w:p w14:paraId="212A1647" w14:textId="77777777" w:rsidR="00027B83" w:rsidRDefault="00027B83">
            <w:pPr>
              <w:rPr>
                <w:kern w:val="2"/>
                <w:szCs w:val="24"/>
              </w:rPr>
            </w:pPr>
          </w:p>
        </w:tc>
        <w:tc>
          <w:tcPr>
            <w:tcW w:w="3402" w:type="dxa"/>
          </w:tcPr>
          <w:p w14:paraId="66A57017" w14:textId="77777777" w:rsidR="00027B83" w:rsidRDefault="000B0897">
            <w:pPr>
              <w:rPr>
                <w:kern w:val="2"/>
                <w:szCs w:val="24"/>
              </w:rPr>
            </w:pPr>
            <w:r>
              <w:rPr>
                <w:kern w:val="2"/>
                <w:szCs w:val="24"/>
              </w:rPr>
              <w:t>1.1.10. Atstovavimo pagrindas</w:t>
            </w:r>
          </w:p>
        </w:tc>
        <w:tc>
          <w:tcPr>
            <w:tcW w:w="3827" w:type="dxa"/>
          </w:tcPr>
          <w:p w14:paraId="73CA1B70" w14:textId="70A82889" w:rsidR="00027B83" w:rsidRDefault="00027B83" w:rsidP="004A4696">
            <w:pPr>
              <w:jc w:val="both"/>
              <w:rPr>
                <w:kern w:val="2"/>
                <w:szCs w:val="24"/>
              </w:rPr>
            </w:pPr>
          </w:p>
        </w:tc>
      </w:tr>
      <w:tr w:rsidR="00027B83" w14:paraId="16928910" w14:textId="77777777" w:rsidTr="00C211A3">
        <w:tc>
          <w:tcPr>
            <w:tcW w:w="2405" w:type="dxa"/>
            <w:vMerge w:val="restart"/>
          </w:tcPr>
          <w:p w14:paraId="726A738E" w14:textId="77777777" w:rsidR="00027B83" w:rsidRDefault="000B0897">
            <w:pPr>
              <w:rPr>
                <w:b/>
                <w:kern w:val="2"/>
                <w:szCs w:val="24"/>
              </w:rPr>
            </w:pPr>
            <w:r>
              <w:rPr>
                <w:b/>
                <w:kern w:val="2"/>
                <w:szCs w:val="24"/>
              </w:rPr>
              <w:t>1.2. Tiekėjas</w:t>
            </w:r>
          </w:p>
          <w:p w14:paraId="76E440D9" w14:textId="77777777" w:rsidR="009F4D5F" w:rsidRDefault="009F4D5F" w:rsidP="009F4D5F">
            <w:pPr>
              <w:rPr>
                <w:color w:val="4472C4"/>
                <w:kern w:val="2"/>
                <w:szCs w:val="24"/>
              </w:rPr>
            </w:pPr>
            <w:r>
              <w:rPr>
                <w:color w:val="4472C4"/>
                <w:kern w:val="2"/>
                <w:szCs w:val="24"/>
              </w:rPr>
              <w:t>(jei Tiekėjas yra fizinis asmuo, skiltys atitinkamai pakoreguojamos.</w:t>
            </w:r>
          </w:p>
          <w:p w14:paraId="2D98C45D" w14:textId="77777777" w:rsidR="009F4D5F" w:rsidRDefault="009F4D5F" w:rsidP="009F4D5F">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402" w:type="dxa"/>
          </w:tcPr>
          <w:p w14:paraId="6F705997" w14:textId="77777777" w:rsidR="00027B83" w:rsidRDefault="000B0897">
            <w:pPr>
              <w:rPr>
                <w:kern w:val="2"/>
                <w:szCs w:val="24"/>
              </w:rPr>
            </w:pPr>
            <w:r>
              <w:rPr>
                <w:kern w:val="2"/>
                <w:szCs w:val="24"/>
              </w:rPr>
              <w:t>1.2.1. Pavadinimas</w:t>
            </w:r>
          </w:p>
        </w:tc>
        <w:tc>
          <w:tcPr>
            <w:tcW w:w="3827" w:type="dxa"/>
          </w:tcPr>
          <w:p w14:paraId="4429E712" w14:textId="7E27F332" w:rsidR="00027B83" w:rsidRPr="00FE72AD" w:rsidRDefault="00027B83" w:rsidP="00504C79">
            <w:pPr>
              <w:rPr>
                <w:i/>
                <w:iCs/>
                <w:kern w:val="2"/>
                <w:szCs w:val="24"/>
              </w:rPr>
            </w:pPr>
          </w:p>
        </w:tc>
      </w:tr>
      <w:tr w:rsidR="00FE72AD" w14:paraId="4CD656F9" w14:textId="77777777" w:rsidTr="00C211A3">
        <w:tc>
          <w:tcPr>
            <w:tcW w:w="2405" w:type="dxa"/>
            <w:vMerge/>
          </w:tcPr>
          <w:p w14:paraId="0EA0F764" w14:textId="77777777" w:rsidR="00FE72AD" w:rsidRDefault="00FE72AD" w:rsidP="00FE72AD">
            <w:pPr>
              <w:rPr>
                <w:b/>
                <w:kern w:val="2"/>
                <w:szCs w:val="24"/>
              </w:rPr>
            </w:pPr>
          </w:p>
        </w:tc>
        <w:tc>
          <w:tcPr>
            <w:tcW w:w="3402" w:type="dxa"/>
          </w:tcPr>
          <w:p w14:paraId="503F833B" w14:textId="77777777" w:rsidR="00FE72AD" w:rsidRDefault="00FE72AD" w:rsidP="00FE72AD">
            <w:pPr>
              <w:rPr>
                <w:kern w:val="2"/>
                <w:szCs w:val="24"/>
              </w:rPr>
            </w:pPr>
            <w:r>
              <w:rPr>
                <w:kern w:val="2"/>
                <w:szCs w:val="24"/>
              </w:rPr>
              <w:t>1.2.2. Juridinio asmens kodas</w:t>
            </w:r>
          </w:p>
        </w:tc>
        <w:tc>
          <w:tcPr>
            <w:tcW w:w="3827" w:type="dxa"/>
          </w:tcPr>
          <w:p w14:paraId="2F9A4859" w14:textId="5DA9C6DD" w:rsidR="00FE72AD" w:rsidRDefault="00FE72AD" w:rsidP="00FE72AD">
            <w:pPr>
              <w:rPr>
                <w:kern w:val="2"/>
                <w:szCs w:val="24"/>
              </w:rPr>
            </w:pPr>
          </w:p>
        </w:tc>
      </w:tr>
      <w:tr w:rsidR="00FE72AD" w14:paraId="6A3E88B7" w14:textId="77777777" w:rsidTr="00C211A3">
        <w:tc>
          <w:tcPr>
            <w:tcW w:w="2405" w:type="dxa"/>
            <w:vMerge/>
          </w:tcPr>
          <w:p w14:paraId="55D363B9" w14:textId="77777777" w:rsidR="00FE72AD" w:rsidRDefault="00FE72AD" w:rsidP="00FE72AD">
            <w:pPr>
              <w:rPr>
                <w:b/>
                <w:kern w:val="2"/>
                <w:szCs w:val="24"/>
              </w:rPr>
            </w:pPr>
          </w:p>
        </w:tc>
        <w:tc>
          <w:tcPr>
            <w:tcW w:w="3402" w:type="dxa"/>
          </w:tcPr>
          <w:p w14:paraId="29A5A52C" w14:textId="77777777" w:rsidR="00FE72AD" w:rsidRDefault="00FE72AD" w:rsidP="00FE72AD">
            <w:pPr>
              <w:rPr>
                <w:kern w:val="2"/>
                <w:szCs w:val="24"/>
              </w:rPr>
            </w:pPr>
            <w:r>
              <w:rPr>
                <w:kern w:val="2"/>
                <w:szCs w:val="24"/>
              </w:rPr>
              <w:t>1.2.3. Adresas</w:t>
            </w:r>
          </w:p>
        </w:tc>
        <w:tc>
          <w:tcPr>
            <w:tcW w:w="3827" w:type="dxa"/>
          </w:tcPr>
          <w:p w14:paraId="52BE5137" w14:textId="553EF64F" w:rsidR="00FE72AD" w:rsidRDefault="00FE72AD" w:rsidP="00FE72AD">
            <w:pPr>
              <w:rPr>
                <w:kern w:val="2"/>
                <w:szCs w:val="24"/>
              </w:rPr>
            </w:pPr>
          </w:p>
        </w:tc>
      </w:tr>
      <w:tr w:rsidR="00FE72AD" w14:paraId="10BDDB35" w14:textId="77777777" w:rsidTr="00C211A3">
        <w:tc>
          <w:tcPr>
            <w:tcW w:w="2405" w:type="dxa"/>
            <w:vMerge/>
          </w:tcPr>
          <w:p w14:paraId="7C0FB73C" w14:textId="77777777" w:rsidR="00FE72AD" w:rsidRDefault="00FE72AD" w:rsidP="00FE72AD">
            <w:pPr>
              <w:rPr>
                <w:b/>
                <w:kern w:val="2"/>
                <w:szCs w:val="24"/>
              </w:rPr>
            </w:pPr>
          </w:p>
        </w:tc>
        <w:tc>
          <w:tcPr>
            <w:tcW w:w="3402" w:type="dxa"/>
          </w:tcPr>
          <w:p w14:paraId="01F56213" w14:textId="77777777" w:rsidR="00FE72AD" w:rsidRDefault="00FE72AD" w:rsidP="00FE72AD">
            <w:pPr>
              <w:rPr>
                <w:kern w:val="2"/>
                <w:szCs w:val="24"/>
              </w:rPr>
            </w:pPr>
            <w:r>
              <w:rPr>
                <w:kern w:val="2"/>
                <w:szCs w:val="24"/>
              </w:rPr>
              <w:t>1.2.4. PVM mokėtojo kodas</w:t>
            </w:r>
          </w:p>
        </w:tc>
        <w:tc>
          <w:tcPr>
            <w:tcW w:w="3827" w:type="dxa"/>
          </w:tcPr>
          <w:p w14:paraId="3DC02E52" w14:textId="6B7C0F5C" w:rsidR="00FE72AD" w:rsidRDefault="00FE72AD" w:rsidP="00FE72AD">
            <w:pPr>
              <w:rPr>
                <w:kern w:val="2"/>
                <w:szCs w:val="24"/>
              </w:rPr>
            </w:pPr>
          </w:p>
        </w:tc>
      </w:tr>
      <w:tr w:rsidR="00FE72AD" w14:paraId="4A389B23" w14:textId="77777777" w:rsidTr="00C211A3">
        <w:tc>
          <w:tcPr>
            <w:tcW w:w="2405" w:type="dxa"/>
            <w:vMerge/>
          </w:tcPr>
          <w:p w14:paraId="5E8F3B72" w14:textId="77777777" w:rsidR="00FE72AD" w:rsidRDefault="00FE72AD" w:rsidP="00FE72AD">
            <w:pPr>
              <w:rPr>
                <w:b/>
                <w:kern w:val="2"/>
                <w:szCs w:val="24"/>
              </w:rPr>
            </w:pPr>
          </w:p>
        </w:tc>
        <w:tc>
          <w:tcPr>
            <w:tcW w:w="3402" w:type="dxa"/>
          </w:tcPr>
          <w:p w14:paraId="37E87149" w14:textId="77777777" w:rsidR="00FE72AD" w:rsidRDefault="00FE72AD" w:rsidP="00FE72AD">
            <w:pPr>
              <w:rPr>
                <w:kern w:val="2"/>
                <w:szCs w:val="24"/>
              </w:rPr>
            </w:pPr>
            <w:r>
              <w:rPr>
                <w:kern w:val="2"/>
                <w:szCs w:val="24"/>
              </w:rPr>
              <w:t>1.2.5. Atsiskaitomoji sąskaita</w:t>
            </w:r>
          </w:p>
        </w:tc>
        <w:tc>
          <w:tcPr>
            <w:tcW w:w="3827" w:type="dxa"/>
          </w:tcPr>
          <w:p w14:paraId="6B4ED46F" w14:textId="11663463" w:rsidR="00FE72AD" w:rsidRDefault="00FE72AD" w:rsidP="00FE72AD">
            <w:pPr>
              <w:rPr>
                <w:kern w:val="2"/>
                <w:szCs w:val="24"/>
              </w:rPr>
            </w:pPr>
          </w:p>
        </w:tc>
      </w:tr>
      <w:tr w:rsidR="00FE72AD" w14:paraId="53C6C3C5" w14:textId="77777777" w:rsidTr="00C211A3">
        <w:tc>
          <w:tcPr>
            <w:tcW w:w="2405" w:type="dxa"/>
            <w:vMerge/>
          </w:tcPr>
          <w:p w14:paraId="78A46E72" w14:textId="77777777" w:rsidR="00FE72AD" w:rsidRDefault="00FE72AD" w:rsidP="00FE72AD">
            <w:pPr>
              <w:rPr>
                <w:b/>
                <w:kern w:val="2"/>
                <w:szCs w:val="24"/>
              </w:rPr>
            </w:pPr>
          </w:p>
        </w:tc>
        <w:tc>
          <w:tcPr>
            <w:tcW w:w="3402" w:type="dxa"/>
          </w:tcPr>
          <w:p w14:paraId="572DF85C" w14:textId="77777777" w:rsidR="00FE72AD" w:rsidRDefault="00FE72AD" w:rsidP="00FE72AD">
            <w:pPr>
              <w:rPr>
                <w:kern w:val="2"/>
                <w:szCs w:val="24"/>
              </w:rPr>
            </w:pPr>
            <w:r>
              <w:rPr>
                <w:kern w:val="2"/>
                <w:szCs w:val="24"/>
              </w:rPr>
              <w:t>1.2.6. Bankas, banko kodas</w:t>
            </w:r>
          </w:p>
        </w:tc>
        <w:tc>
          <w:tcPr>
            <w:tcW w:w="3827" w:type="dxa"/>
          </w:tcPr>
          <w:p w14:paraId="199DBF76" w14:textId="18F4661A" w:rsidR="00FE72AD" w:rsidRDefault="00FE72AD" w:rsidP="00FE72AD">
            <w:pPr>
              <w:rPr>
                <w:kern w:val="2"/>
                <w:szCs w:val="24"/>
              </w:rPr>
            </w:pPr>
          </w:p>
        </w:tc>
      </w:tr>
      <w:tr w:rsidR="00FE72AD" w14:paraId="0AD028CC" w14:textId="77777777" w:rsidTr="00C211A3">
        <w:tc>
          <w:tcPr>
            <w:tcW w:w="2405" w:type="dxa"/>
            <w:vMerge/>
          </w:tcPr>
          <w:p w14:paraId="0B51355C" w14:textId="77777777" w:rsidR="00FE72AD" w:rsidRDefault="00FE72AD" w:rsidP="00FE72AD">
            <w:pPr>
              <w:rPr>
                <w:b/>
                <w:kern w:val="2"/>
                <w:szCs w:val="24"/>
              </w:rPr>
            </w:pPr>
          </w:p>
        </w:tc>
        <w:tc>
          <w:tcPr>
            <w:tcW w:w="3402" w:type="dxa"/>
          </w:tcPr>
          <w:p w14:paraId="4578C743" w14:textId="77777777" w:rsidR="00FE72AD" w:rsidRDefault="00FE72AD" w:rsidP="00FE72AD">
            <w:pPr>
              <w:rPr>
                <w:kern w:val="2"/>
                <w:szCs w:val="24"/>
              </w:rPr>
            </w:pPr>
            <w:r>
              <w:rPr>
                <w:kern w:val="2"/>
                <w:szCs w:val="24"/>
              </w:rPr>
              <w:t>1.2.7. Telefonas</w:t>
            </w:r>
          </w:p>
        </w:tc>
        <w:tc>
          <w:tcPr>
            <w:tcW w:w="3827" w:type="dxa"/>
          </w:tcPr>
          <w:p w14:paraId="45814210" w14:textId="72FDA665" w:rsidR="00FE72AD" w:rsidRDefault="00FE72AD" w:rsidP="00FE72AD">
            <w:pPr>
              <w:rPr>
                <w:kern w:val="2"/>
                <w:szCs w:val="24"/>
              </w:rPr>
            </w:pPr>
          </w:p>
        </w:tc>
      </w:tr>
      <w:tr w:rsidR="00FE72AD" w14:paraId="18884704" w14:textId="77777777" w:rsidTr="00C211A3">
        <w:tc>
          <w:tcPr>
            <w:tcW w:w="2405" w:type="dxa"/>
            <w:vMerge/>
          </w:tcPr>
          <w:p w14:paraId="6EB9CA70" w14:textId="77777777" w:rsidR="00FE72AD" w:rsidRDefault="00FE72AD" w:rsidP="00FE72AD">
            <w:pPr>
              <w:rPr>
                <w:b/>
                <w:kern w:val="2"/>
                <w:szCs w:val="24"/>
              </w:rPr>
            </w:pPr>
          </w:p>
        </w:tc>
        <w:tc>
          <w:tcPr>
            <w:tcW w:w="3402" w:type="dxa"/>
          </w:tcPr>
          <w:p w14:paraId="68980A98" w14:textId="77777777" w:rsidR="00FE72AD" w:rsidRDefault="00FE72AD" w:rsidP="00FE72AD">
            <w:pPr>
              <w:rPr>
                <w:kern w:val="2"/>
                <w:szCs w:val="24"/>
              </w:rPr>
            </w:pPr>
            <w:r>
              <w:rPr>
                <w:kern w:val="2"/>
                <w:szCs w:val="24"/>
              </w:rPr>
              <w:t>1.2.8. El. paštas</w:t>
            </w:r>
          </w:p>
        </w:tc>
        <w:tc>
          <w:tcPr>
            <w:tcW w:w="3827" w:type="dxa"/>
          </w:tcPr>
          <w:p w14:paraId="2BDB563E" w14:textId="07E55E51" w:rsidR="00FE72AD" w:rsidRDefault="00FE72AD" w:rsidP="00FE72AD">
            <w:pPr>
              <w:rPr>
                <w:kern w:val="2"/>
                <w:szCs w:val="24"/>
              </w:rPr>
            </w:pPr>
          </w:p>
        </w:tc>
      </w:tr>
      <w:tr w:rsidR="00FE72AD" w14:paraId="460CF5F1" w14:textId="77777777" w:rsidTr="00C211A3">
        <w:tc>
          <w:tcPr>
            <w:tcW w:w="2405" w:type="dxa"/>
            <w:vMerge/>
          </w:tcPr>
          <w:p w14:paraId="3F192AA9" w14:textId="77777777" w:rsidR="00FE72AD" w:rsidRDefault="00FE72AD" w:rsidP="00FE72AD">
            <w:pPr>
              <w:rPr>
                <w:b/>
                <w:kern w:val="2"/>
                <w:szCs w:val="24"/>
              </w:rPr>
            </w:pPr>
          </w:p>
        </w:tc>
        <w:tc>
          <w:tcPr>
            <w:tcW w:w="3402" w:type="dxa"/>
          </w:tcPr>
          <w:p w14:paraId="438676CD" w14:textId="77777777" w:rsidR="00FE72AD" w:rsidRDefault="00FE72AD" w:rsidP="00FE72AD">
            <w:pPr>
              <w:rPr>
                <w:kern w:val="2"/>
                <w:szCs w:val="24"/>
              </w:rPr>
            </w:pPr>
            <w:r>
              <w:rPr>
                <w:kern w:val="2"/>
                <w:szCs w:val="24"/>
              </w:rPr>
              <w:t>1.2.9. Šalies atstovas</w:t>
            </w:r>
          </w:p>
        </w:tc>
        <w:tc>
          <w:tcPr>
            <w:tcW w:w="3827" w:type="dxa"/>
          </w:tcPr>
          <w:p w14:paraId="18887569" w14:textId="055FF304" w:rsidR="00FE72AD" w:rsidRDefault="00FE72AD" w:rsidP="00FE72AD">
            <w:pPr>
              <w:rPr>
                <w:kern w:val="2"/>
                <w:szCs w:val="24"/>
              </w:rPr>
            </w:pPr>
          </w:p>
        </w:tc>
      </w:tr>
      <w:tr w:rsidR="00FE72AD" w14:paraId="27B074B5" w14:textId="77777777" w:rsidTr="00C211A3">
        <w:tc>
          <w:tcPr>
            <w:tcW w:w="2405" w:type="dxa"/>
            <w:vMerge/>
          </w:tcPr>
          <w:p w14:paraId="7A43EC40" w14:textId="77777777" w:rsidR="00FE72AD" w:rsidRDefault="00FE72AD" w:rsidP="00FE72AD">
            <w:pPr>
              <w:rPr>
                <w:b/>
                <w:kern w:val="2"/>
                <w:szCs w:val="24"/>
              </w:rPr>
            </w:pPr>
          </w:p>
        </w:tc>
        <w:tc>
          <w:tcPr>
            <w:tcW w:w="3402" w:type="dxa"/>
          </w:tcPr>
          <w:p w14:paraId="1ACB3AF4" w14:textId="77777777" w:rsidR="00FE72AD" w:rsidRDefault="00FE72AD" w:rsidP="00FE72AD">
            <w:pPr>
              <w:rPr>
                <w:kern w:val="2"/>
                <w:szCs w:val="24"/>
              </w:rPr>
            </w:pPr>
            <w:r>
              <w:rPr>
                <w:kern w:val="2"/>
                <w:szCs w:val="24"/>
              </w:rPr>
              <w:t>1.2.10. Atstovavimo pagrindas</w:t>
            </w:r>
          </w:p>
        </w:tc>
        <w:tc>
          <w:tcPr>
            <w:tcW w:w="3827" w:type="dxa"/>
          </w:tcPr>
          <w:p w14:paraId="01A1651B" w14:textId="4CFA8CA9" w:rsidR="00FE72AD" w:rsidRDefault="00FE72AD" w:rsidP="00FE72AD">
            <w:pPr>
              <w:rPr>
                <w:kern w:val="2"/>
                <w:szCs w:val="24"/>
              </w:rPr>
            </w:pPr>
          </w:p>
        </w:tc>
      </w:tr>
    </w:tbl>
    <w:p w14:paraId="377A0A90" w14:textId="77777777" w:rsidR="00027B83" w:rsidRDefault="00027B83">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
        <w:gridCol w:w="2110"/>
        <w:gridCol w:w="4836"/>
        <w:gridCol w:w="15"/>
      </w:tblGrid>
      <w:tr w:rsidR="00027B83" w14:paraId="30D32D1A" w14:textId="77777777" w:rsidTr="00081E69">
        <w:trPr>
          <w:trHeight w:val="300"/>
        </w:trPr>
        <w:tc>
          <w:tcPr>
            <w:tcW w:w="10075" w:type="dxa"/>
            <w:gridSpan w:val="6"/>
          </w:tcPr>
          <w:p w14:paraId="5FF40E3D" w14:textId="77777777" w:rsidR="00027B83" w:rsidRDefault="000B0897" w:rsidP="00887FC6">
            <w:pPr>
              <w:spacing w:before="120" w:after="120"/>
              <w:jc w:val="center"/>
              <w:rPr>
                <w:b/>
                <w:kern w:val="2"/>
                <w:szCs w:val="24"/>
              </w:rPr>
            </w:pPr>
            <w:r>
              <w:rPr>
                <w:b/>
                <w:kern w:val="2"/>
                <w:szCs w:val="24"/>
              </w:rPr>
              <w:t>2. ATSAKINGI ASMENYS</w:t>
            </w:r>
          </w:p>
        </w:tc>
      </w:tr>
      <w:tr w:rsidR="00027B83" w14:paraId="7EC99386" w14:textId="77777777" w:rsidTr="00081E69">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81" w:type="dxa"/>
            <w:gridSpan w:val="4"/>
          </w:tcPr>
          <w:p w14:paraId="6D6CA961" w14:textId="77777777" w:rsidR="00ED38EA" w:rsidRDefault="00ED38EA" w:rsidP="00ED38EA">
            <w:pPr>
              <w:rPr>
                <w:color w:val="4472C4"/>
                <w:kern w:val="2"/>
                <w:szCs w:val="24"/>
              </w:rPr>
            </w:pPr>
            <w:r>
              <w:t>(nurodyti padalinį / skyrių, pareigas, vardą, pavardę, tel., el. paštą)</w:t>
            </w:r>
          </w:p>
          <w:p w14:paraId="3B77D23F" w14:textId="4B7C06D6" w:rsidR="00CB70BB" w:rsidRPr="004A4696" w:rsidRDefault="00CB70BB">
            <w:pPr>
              <w:rPr>
                <w:szCs w:val="24"/>
                <w:u w:val="single"/>
                <w:lang w:eastAsia="ar-SA"/>
              </w:rPr>
            </w:pPr>
          </w:p>
        </w:tc>
      </w:tr>
      <w:tr w:rsidR="00027B83" w14:paraId="64DD2FBA" w14:textId="77777777" w:rsidTr="00081E69">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981" w:type="dxa"/>
            <w:gridSpan w:val="4"/>
          </w:tcPr>
          <w:p w14:paraId="002032C9" w14:textId="77777777" w:rsidR="00ED38EA" w:rsidRDefault="00ED38EA" w:rsidP="00ED38EA">
            <w:pPr>
              <w:rPr>
                <w:color w:val="4472C4"/>
                <w:kern w:val="2"/>
                <w:szCs w:val="24"/>
              </w:rPr>
            </w:pPr>
            <w:r>
              <w:t>(nurodyti padalinį / skyrių, pareigas, vardą, pavardę, tel., el. paštą)</w:t>
            </w:r>
          </w:p>
          <w:p w14:paraId="694706CF" w14:textId="53747D7B" w:rsidR="00027B83" w:rsidRPr="00FE72AD" w:rsidRDefault="00027B83">
            <w:pPr>
              <w:rPr>
                <w:i/>
                <w:iCs/>
                <w:color w:val="4472C4"/>
                <w:kern w:val="2"/>
                <w:szCs w:val="24"/>
              </w:rPr>
            </w:pPr>
          </w:p>
        </w:tc>
      </w:tr>
      <w:tr w:rsidR="00027B83" w14:paraId="17D3AF1B" w14:textId="77777777" w:rsidTr="00081E69">
        <w:trPr>
          <w:trHeight w:val="300"/>
        </w:trPr>
        <w:tc>
          <w:tcPr>
            <w:tcW w:w="10075" w:type="dxa"/>
            <w:gridSpan w:val="6"/>
          </w:tcPr>
          <w:p w14:paraId="147CEE6E" w14:textId="77777777" w:rsidR="00027B83" w:rsidRDefault="000B0897" w:rsidP="00887FC6">
            <w:pPr>
              <w:spacing w:before="120" w:after="120"/>
              <w:jc w:val="center"/>
              <w:rPr>
                <w:b/>
                <w:kern w:val="2"/>
                <w:szCs w:val="24"/>
              </w:rPr>
            </w:pPr>
            <w:r>
              <w:rPr>
                <w:b/>
                <w:kern w:val="2"/>
                <w:szCs w:val="24"/>
              </w:rPr>
              <w:t>3. SUTARTIES DALYKAS</w:t>
            </w:r>
          </w:p>
        </w:tc>
      </w:tr>
      <w:tr w:rsidR="00027B83" w14:paraId="78BAF5CF" w14:textId="77777777" w:rsidTr="00081E69">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981" w:type="dxa"/>
            <w:gridSpan w:val="4"/>
          </w:tcPr>
          <w:p w14:paraId="486A815F" w14:textId="186EE7FF" w:rsidR="00ED38EA" w:rsidRDefault="000B0897" w:rsidP="00C211A3">
            <w:pPr>
              <w:jc w:val="both"/>
              <w:rPr>
                <w:szCs w:val="24"/>
                <w:lang w:eastAsia="lt-LT"/>
              </w:rPr>
            </w:pPr>
            <w:r>
              <w:rPr>
                <w:kern w:val="2"/>
                <w:szCs w:val="24"/>
              </w:rPr>
              <w:t>Tiekėjas įsipareigoja Sutartyje numatytomis sąlygomis</w:t>
            </w:r>
            <w:r w:rsidR="00ED38EA">
              <w:rPr>
                <w:iCs/>
                <w:szCs w:val="24"/>
                <w:lang w:eastAsia="lt-LT"/>
              </w:rPr>
              <w:t xml:space="preserve"> suteikti Pirkėjui</w:t>
            </w:r>
            <w:r w:rsidR="00ED38EA" w:rsidRPr="00C211A3">
              <w:rPr>
                <w:szCs w:val="24"/>
                <w:lang w:eastAsia="lt-LT"/>
              </w:rPr>
              <w:t xml:space="preserve"> Europos pagalbos labiausiai skurstantiems asmenims fondo informacinės sistemos saugos atitikties ir rizikos vertinimo </w:t>
            </w:r>
            <w:r w:rsidR="00ED38EA" w:rsidRPr="00C211A3">
              <w:rPr>
                <w:bCs/>
                <w:szCs w:val="24"/>
                <w:lang w:eastAsia="lt-LT"/>
              </w:rPr>
              <w:t>paslaug</w:t>
            </w:r>
            <w:r w:rsidR="00ED38EA" w:rsidRPr="00C211A3">
              <w:rPr>
                <w:szCs w:val="24"/>
                <w:lang w:eastAsia="lt-LT"/>
              </w:rPr>
              <w:t>as</w:t>
            </w:r>
            <w:r w:rsidR="00ED38EA" w:rsidRPr="00C211A3">
              <w:rPr>
                <w:iCs/>
                <w:szCs w:val="24"/>
                <w:lang w:eastAsia="lt-LT"/>
              </w:rPr>
              <w:t xml:space="preserve"> </w:t>
            </w:r>
            <w:r w:rsidR="00ED38EA" w:rsidRPr="00C211A3">
              <w:rPr>
                <w:szCs w:val="24"/>
                <w:lang w:eastAsia="lt-LT"/>
              </w:rPr>
              <w:t>(toliau – Paslaugos)</w:t>
            </w:r>
            <w:r w:rsidR="00ED38EA">
              <w:rPr>
                <w:szCs w:val="24"/>
                <w:lang w:eastAsia="lt-LT"/>
              </w:rPr>
              <w:t>.</w:t>
            </w:r>
          </w:p>
          <w:p w14:paraId="6B5360F1" w14:textId="146A6447" w:rsidR="00027B83" w:rsidRPr="00C211A3" w:rsidRDefault="00C211A3" w:rsidP="00C211A3">
            <w:pPr>
              <w:jc w:val="both"/>
              <w:rPr>
                <w:szCs w:val="24"/>
                <w:lang w:eastAsia="lt-LT"/>
              </w:rPr>
            </w:pPr>
            <w:r w:rsidRPr="00C211A3">
              <w:rPr>
                <w:iCs/>
                <w:szCs w:val="24"/>
                <w:lang w:eastAsia="lt-LT"/>
              </w:rPr>
              <w:lastRenderedPageBreak/>
              <w:t xml:space="preserve"> </w:t>
            </w:r>
            <w:r w:rsidR="00ED38EA">
              <w:rPr>
                <w:color w:val="000000"/>
                <w:kern w:val="2"/>
                <w:szCs w:val="24"/>
              </w:rPr>
              <w:t xml:space="preserve">Išsamus </w:t>
            </w:r>
            <w:r w:rsidR="00ED38EA">
              <w:rPr>
                <w:color w:val="000000"/>
                <w:szCs w:val="24"/>
              </w:rPr>
              <w:t>Paslaugų</w:t>
            </w:r>
            <w:r w:rsidR="00ED38EA">
              <w:rPr>
                <w:color w:val="000000"/>
                <w:kern w:val="2"/>
                <w:szCs w:val="24"/>
              </w:rPr>
              <w:t xml:space="preserve"> aprašymas ir kiti reikalavimai teikiamoms </w:t>
            </w:r>
            <w:r w:rsidR="00ED38EA">
              <w:rPr>
                <w:color w:val="000000"/>
                <w:szCs w:val="24"/>
              </w:rPr>
              <w:t>Paslaugoms</w:t>
            </w:r>
            <w:r w:rsidR="00ED38EA">
              <w:rPr>
                <w:color w:val="000000"/>
                <w:kern w:val="2"/>
                <w:szCs w:val="24"/>
              </w:rPr>
              <w:t xml:space="preserve"> nustatyti Sutarties priede Nr. 1 „Techninė specifikacija“ (toliau – Techninė specifikacija) ir Sutarties priede Nr. 2 „Pasiūlymas“.</w:t>
            </w:r>
          </w:p>
        </w:tc>
      </w:tr>
      <w:tr w:rsidR="00027B83" w14:paraId="0AD60CA4" w14:textId="77777777" w:rsidTr="00081E69">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981" w:type="dxa"/>
            <w:gridSpan w:val="4"/>
          </w:tcPr>
          <w:p w14:paraId="1CD74DF2" w14:textId="2923D988" w:rsidR="00C211A3" w:rsidRPr="00C211A3" w:rsidRDefault="00C211A3" w:rsidP="002A761D">
            <w:pPr>
              <w:jc w:val="both"/>
              <w:rPr>
                <w:i/>
                <w:iCs/>
                <w:kern w:val="2"/>
                <w:szCs w:val="24"/>
              </w:rPr>
            </w:pPr>
          </w:p>
        </w:tc>
      </w:tr>
      <w:tr w:rsidR="00027B83" w14:paraId="1D1A6B6A" w14:textId="77777777" w:rsidTr="00081E69">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981" w:type="dxa"/>
            <w:gridSpan w:val="4"/>
          </w:tcPr>
          <w:p w14:paraId="1DB17857" w14:textId="39EA47B0" w:rsidR="004A4696" w:rsidRDefault="004A4696" w:rsidP="004A4696">
            <w:pPr>
              <w:jc w:val="both"/>
              <w:rPr>
                <w:kern w:val="2"/>
                <w:szCs w:val="24"/>
              </w:rPr>
            </w:pPr>
            <w:r>
              <w:rPr>
                <w:kern w:val="2"/>
                <w:szCs w:val="24"/>
                <w:lang w:val="en-US"/>
              </w:rPr>
              <w:t xml:space="preserve">2021-2027 </w:t>
            </w:r>
            <w:r>
              <w:rPr>
                <w:kern w:val="2"/>
                <w:szCs w:val="24"/>
              </w:rPr>
              <w:t xml:space="preserve">m. Materialinio nepritekliaus mažinimo programos Lietuvoje </w:t>
            </w:r>
            <w:r w:rsidR="00CC0872">
              <w:rPr>
                <w:kern w:val="2"/>
                <w:szCs w:val="24"/>
              </w:rPr>
              <w:t xml:space="preserve">techninės paramos </w:t>
            </w:r>
            <w:r>
              <w:rPr>
                <w:kern w:val="2"/>
                <w:szCs w:val="24"/>
              </w:rPr>
              <w:t>lėšos (programa bendrai finansuojama Europos Sąjungos lėšomis).</w:t>
            </w:r>
          </w:p>
          <w:p w14:paraId="38580729" w14:textId="20DC0940" w:rsidR="00F52D7C" w:rsidRDefault="00F52D7C" w:rsidP="00DD7BA2">
            <w:pPr>
              <w:jc w:val="both"/>
              <w:rPr>
                <w:kern w:val="2"/>
                <w:szCs w:val="24"/>
              </w:rPr>
            </w:pPr>
          </w:p>
          <w:p w14:paraId="4EA4A352" w14:textId="7B032A86" w:rsidR="00027B83" w:rsidRPr="004A4696" w:rsidRDefault="00027B83" w:rsidP="00C211A3">
            <w:pPr>
              <w:rPr>
                <w:b/>
                <w:bCs/>
                <w:iCs/>
                <w:kern w:val="2"/>
                <w:szCs w:val="24"/>
              </w:rPr>
            </w:pPr>
          </w:p>
        </w:tc>
      </w:tr>
      <w:tr w:rsidR="00027B83" w14:paraId="652A39CA" w14:textId="77777777" w:rsidTr="00081E69">
        <w:trPr>
          <w:trHeight w:val="300"/>
        </w:trPr>
        <w:tc>
          <w:tcPr>
            <w:tcW w:w="10075" w:type="dxa"/>
            <w:gridSpan w:val="6"/>
          </w:tcPr>
          <w:p w14:paraId="19978732" w14:textId="3539640B" w:rsidR="00027B83" w:rsidRDefault="000B0897" w:rsidP="00887FC6">
            <w:pPr>
              <w:spacing w:before="120" w:after="120"/>
              <w:jc w:val="center"/>
              <w:rPr>
                <w:b/>
                <w:kern w:val="2"/>
                <w:szCs w:val="24"/>
              </w:rPr>
            </w:pPr>
            <w:r>
              <w:rPr>
                <w:b/>
                <w:kern w:val="2"/>
                <w:szCs w:val="24"/>
              </w:rPr>
              <w:t>4. PASLAUGŲ SUTEIKIMO TERMINAI IR PASLAUGŲ PERDAVIMO</w:t>
            </w:r>
            <w:r w:rsidR="00887FC6">
              <w:rPr>
                <w:b/>
                <w:kern w:val="2"/>
                <w:szCs w:val="24"/>
              </w:rPr>
              <w:t>-</w:t>
            </w:r>
            <w:r>
              <w:rPr>
                <w:b/>
                <w:kern w:val="2"/>
                <w:szCs w:val="24"/>
              </w:rPr>
              <w:t>PRIĖMIMO TVARKA</w:t>
            </w:r>
          </w:p>
        </w:tc>
      </w:tr>
      <w:tr w:rsidR="00027B83" w14:paraId="061ACEE5" w14:textId="77777777" w:rsidTr="00081E69">
        <w:trPr>
          <w:trHeight w:val="300"/>
        </w:trPr>
        <w:tc>
          <w:tcPr>
            <w:tcW w:w="3094" w:type="dxa"/>
            <w:gridSpan w:val="2"/>
          </w:tcPr>
          <w:p w14:paraId="3EF87ADF" w14:textId="765CFAF3" w:rsidR="00027B83" w:rsidRPr="002A761D"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981" w:type="dxa"/>
            <w:gridSpan w:val="4"/>
          </w:tcPr>
          <w:p w14:paraId="15DE1877" w14:textId="13BDBC55" w:rsidR="00027B83" w:rsidRPr="00DC4870" w:rsidRDefault="000B0897" w:rsidP="002A761D">
            <w:pPr>
              <w:jc w:val="both"/>
              <w:rPr>
                <w:szCs w:val="24"/>
              </w:rPr>
            </w:pPr>
            <w:r w:rsidRPr="00DC4870">
              <w:rPr>
                <w:szCs w:val="24"/>
              </w:rPr>
              <w:t xml:space="preserve">Tiekėjas Paslaugas įsipareigoja suteikti ne vėliau kaip per </w:t>
            </w:r>
            <w:r w:rsidR="004A4696" w:rsidRPr="00DC4870">
              <w:rPr>
                <w:szCs w:val="24"/>
              </w:rPr>
              <w:t>5 (penkis) mėn</w:t>
            </w:r>
            <w:r w:rsidR="00DC4870">
              <w:rPr>
                <w:szCs w:val="24"/>
              </w:rPr>
              <w:t>esius</w:t>
            </w:r>
            <w:r w:rsidR="004A4696" w:rsidRPr="00DC4870">
              <w:rPr>
                <w:szCs w:val="24"/>
              </w:rPr>
              <w:t xml:space="preserve"> nuo </w:t>
            </w:r>
            <w:r w:rsidRPr="00DC4870">
              <w:rPr>
                <w:color w:val="000000"/>
                <w:szCs w:val="24"/>
              </w:rPr>
              <w:t>Sutarties įsigaliojimo dienos</w:t>
            </w:r>
            <w:r w:rsidR="004A4696" w:rsidRPr="00DC4870">
              <w:rPr>
                <w:color w:val="000000"/>
                <w:szCs w:val="24"/>
              </w:rPr>
              <w:t>.</w:t>
            </w:r>
          </w:p>
          <w:p w14:paraId="045D3938" w14:textId="77777777" w:rsidR="00027B83" w:rsidRDefault="00027B83">
            <w:pPr>
              <w:rPr>
                <w:szCs w:val="24"/>
              </w:rPr>
            </w:pPr>
          </w:p>
          <w:p w14:paraId="69C6AE54" w14:textId="13626B77" w:rsidR="00027B83" w:rsidRDefault="00027B83">
            <w:pPr>
              <w:rPr>
                <w:color w:val="4472C4"/>
                <w:szCs w:val="24"/>
              </w:rPr>
            </w:pPr>
          </w:p>
        </w:tc>
      </w:tr>
      <w:tr w:rsidR="00027B83" w14:paraId="6409A4A9" w14:textId="77777777" w:rsidTr="00081E69">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981" w:type="dxa"/>
            <w:gridSpan w:val="4"/>
          </w:tcPr>
          <w:p w14:paraId="75A20794" w14:textId="0D369E20" w:rsidR="00027B83" w:rsidRPr="002A761D" w:rsidRDefault="000B0897" w:rsidP="00BA2639">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BA2639">
              <w:rPr>
                <w:kern w:val="2"/>
                <w:szCs w:val="24"/>
              </w:rPr>
              <w:t xml:space="preserve">Kiekvienu tokiu atveju, Tiekėjas raštu nedelsdamas, bet ne vėliau kaip per </w:t>
            </w:r>
            <w:r w:rsidR="00BA2639" w:rsidRPr="00BA2639">
              <w:rPr>
                <w:kern w:val="2"/>
                <w:szCs w:val="24"/>
              </w:rPr>
              <w:t>5 (penkias) darbo dienas</w:t>
            </w:r>
            <w:r w:rsidRPr="00BA2639">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BA2639" w:rsidRPr="00BA2639">
              <w:rPr>
                <w:kern w:val="2"/>
                <w:szCs w:val="24"/>
              </w:rPr>
              <w:t>1 (vieno) mėn. l</w:t>
            </w:r>
            <w:r w:rsidRPr="00BA2639">
              <w:rPr>
                <w:kern w:val="2"/>
                <w:szCs w:val="24"/>
              </w:rPr>
              <w:t>aikotarpiui.</w:t>
            </w:r>
          </w:p>
        </w:tc>
      </w:tr>
      <w:tr w:rsidR="00027B83" w14:paraId="4D38D397" w14:textId="77777777" w:rsidTr="00081E69">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981" w:type="dxa"/>
            <w:gridSpan w:val="4"/>
          </w:tcPr>
          <w:p w14:paraId="2B83C739" w14:textId="77777777" w:rsidR="00027B83" w:rsidRDefault="000B0897">
            <w:pPr>
              <w:rPr>
                <w:szCs w:val="24"/>
              </w:rPr>
            </w:pPr>
            <w:r>
              <w:rPr>
                <w:szCs w:val="24"/>
              </w:rPr>
              <w:t>Netaikoma</w:t>
            </w:r>
          </w:p>
          <w:p w14:paraId="44F02E9B" w14:textId="7927A731" w:rsidR="00027B83" w:rsidRDefault="00027B83">
            <w:pPr>
              <w:rPr>
                <w:szCs w:val="24"/>
              </w:rPr>
            </w:pPr>
          </w:p>
        </w:tc>
      </w:tr>
      <w:tr w:rsidR="00027B83" w14:paraId="3A8802D2" w14:textId="77777777" w:rsidTr="00081E69">
        <w:trPr>
          <w:trHeight w:val="90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981" w:type="dxa"/>
            <w:gridSpan w:val="4"/>
            <w:tcBorders>
              <w:top w:val="single" w:sz="4" w:space="0" w:color="auto"/>
              <w:left w:val="single" w:sz="4" w:space="0" w:color="auto"/>
              <w:bottom w:val="single" w:sz="4" w:space="0" w:color="auto"/>
              <w:right w:val="single" w:sz="4" w:space="0" w:color="auto"/>
            </w:tcBorders>
          </w:tcPr>
          <w:p w14:paraId="6CA61532" w14:textId="1E2FBD16" w:rsidR="00027B83" w:rsidRPr="00D946B7" w:rsidRDefault="000B0897">
            <w:pPr>
              <w:rPr>
                <w:kern w:val="2"/>
                <w:szCs w:val="24"/>
              </w:rPr>
            </w:pPr>
            <w:r>
              <w:rPr>
                <w:kern w:val="2"/>
                <w:szCs w:val="24"/>
              </w:rPr>
              <w:t>Netaikoma</w:t>
            </w:r>
          </w:p>
        </w:tc>
      </w:tr>
      <w:tr w:rsidR="00027B83" w14:paraId="59F55181" w14:textId="77777777" w:rsidTr="00081E69">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981" w:type="dxa"/>
            <w:gridSpan w:val="4"/>
          </w:tcPr>
          <w:p w14:paraId="2C11C8E7" w14:textId="4AB7887C" w:rsidR="00802E5A" w:rsidRDefault="000B0897" w:rsidP="00887FC6">
            <w:pPr>
              <w:jc w:val="both"/>
              <w:rPr>
                <w:kern w:val="2"/>
                <w:szCs w:val="24"/>
              </w:rPr>
            </w:pPr>
            <w:r>
              <w:rPr>
                <w:kern w:val="2"/>
                <w:szCs w:val="24"/>
              </w:rPr>
              <w:t xml:space="preserve">Turi būti pateikiami šie dokumentai: </w:t>
            </w:r>
            <w:r w:rsidRPr="003951C5">
              <w:rPr>
                <w:kern w:val="2"/>
                <w:szCs w:val="24"/>
              </w:rPr>
              <w:t xml:space="preserve">Paslaugų perdavimo-priėmimo aktas </w:t>
            </w:r>
            <w:r w:rsidR="00802E5A">
              <w:rPr>
                <w:kern w:val="2"/>
                <w:szCs w:val="24"/>
              </w:rPr>
              <w:t xml:space="preserve">(Sutarties </w:t>
            </w:r>
            <w:r w:rsidR="00802E5A">
              <w:rPr>
                <w:kern w:val="2"/>
                <w:szCs w:val="24"/>
                <w:lang w:val="en-US"/>
              </w:rPr>
              <w:t xml:space="preserve"> </w:t>
            </w:r>
            <w:r w:rsidR="00802E5A">
              <w:rPr>
                <w:kern w:val="2"/>
                <w:szCs w:val="24"/>
              </w:rPr>
              <w:t>priedas</w:t>
            </w:r>
            <w:r w:rsidR="00495511">
              <w:rPr>
                <w:kern w:val="2"/>
                <w:szCs w:val="24"/>
              </w:rPr>
              <w:t xml:space="preserve"> Nr. 3</w:t>
            </w:r>
            <w:r w:rsidR="00740D9C">
              <w:rPr>
                <w:kern w:val="2"/>
                <w:szCs w:val="24"/>
              </w:rPr>
              <w:t xml:space="preserve"> </w:t>
            </w:r>
            <w:r w:rsidR="00802E5A">
              <w:rPr>
                <w:kern w:val="2"/>
                <w:szCs w:val="24"/>
              </w:rPr>
              <w:t xml:space="preserve">) </w:t>
            </w:r>
            <w:r w:rsidRPr="003951C5">
              <w:rPr>
                <w:kern w:val="2"/>
                <w:szCs w:val="24"/>
              </w:rPr>
              <w:t xml:space="preserve">ir </w:t>
            </w:r>
            <w:r w:rsidR="003951C5" w:rsidRPr="003951C5">
              <w:rPr>
                <w:kern w:val="2"/>
                <w:szCs w:val="24"/>
              </w:rPr>
              <w:t xml:space="preserve">sąskaita. </w:t>
            </w:r>
          </w:p>
          <w:p w14:paraId="24FB27F1" w14:textId="2F813ABE" w:rsidR="00D946B7" w:rsidRDefault="003951C5" w:rsidP="00887FC6">
            <w:pPr>
              <w:jc w:val="both"/>
              <w:rPr>
                <w:color w:val="FF0000"/>
                <w:szCs w:val="24"/>
              </w:rPr>
            </w:pPr>
            <w:r w:rsidRPr="003951C5">
              <w:rPr>
                <w:kern w:val="2"/>
                <w:szCs w:val="24"/>
              </w:rPr>
              <w:t>Prie Paslaugų perdavimo-priėmimo akto papildomai pridedami dokumentai</w:t>
            </w:r>
            <w:r w:rsidR="00F16D0B">
              <w:rPr>
                <w:kern w:val="2"/>
                <w:szCs w:val="24"/>
              </w:rPr>
              <w:t>,</w:t>
            </w:r>
            <w:r w:rsidRPr="003951C5">
              <w:rPr>
                <w:kern w:val="2"/>
                <w:szCs w:val="24"/>
              </w:rPr>
              <w:t xml:space="preserve"> nurodyti Techninėje specifikacijoje. </w:t>
            </w:r>
          </w:p>
          <w:p w14:paraId="6BA95380" w14:textId="2A449B00" w:rsidR="00027B83" w:rsidRDefault="000B0897" w:rsidP="00887FC6">
            <w:pPr>
              <w:jc w:val="both"/>
              <w:rPr>
                <w:szCs w:val="24"/>
              </w:rPr>
            </w:pPr>
            <w:r>
              <w:rPr>
                <w:kern w:val="2"/>
                <w:szCs w:val="24"/>
              </w:rPr>
              <w:t>Tiekėjui nepateikus nurodytų dokumentų, laikoma, kad Paslaugos neatitinka Sutartyje nustatytų reikalavimų.</w:t>
            </w:r>
          </w:p>
        </w:tc>
      </w:tr>
      <w:tr w:rsidR="00027B83" w14:paraId="6DA27131" w14:textId="77777777" w:rsidTr="00081E69">
        <w:trPr>
          <w:trHeight w:val="300"/>
        </w:trPr>
        <w:tc>
          <w:tcPr>
            <w:tcW w:w="10075" w:type="dxa"/>
            <w:gridSpan w:val="6"/>
          </w:tcPr>
          <w:p w14:paraId="3344B361" w14:textId="77777777" w:rsidR="00027B83" w:rsidRDefault="000B0897" w:rsidP="00887FC6">
            <w:pPr>
              <w:spacing w:before="120" w:after="120"/>
              <w:jc w:val="center"/>
              <w:rPr>
                <w:b/>
                <w:kern w:val="2"/>
                <w:szCs w:val="24"/>
              </w:rPr>
            </w:pPr>
            <w:r>
              <w:rPr>
                <w:b/>
                <w:kern w:val="2"/>
                <w:szCs w:val="24"/>
              </w:rPr>
              <w:t>5. SUTARTIES KAINA IR ATSISKAITYMO TVARKA</w:t>
            </w:r>
          </w:p>
        </w:tc>
      </w:tr>
      <w:tr w:rsidR="00027B83" w14:paraId="7A010749" w14:textId="77777777" w:rsidTr="00081E69">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981" w:type="dxa"/>
            <w:gridSpan w:val="4"/>
          </w:tcPr>
          <w:p w14:paraId="3A26B52B" w14:textId="594BB517" w:rsidR="00027B83" w:rsidRPr="0017366C" w:rsidRDefault="000B0897" w:rsidP="0017366C">
            <w:pPr>
              <w:rPr>
                <w:kern w:val="2"/>
                <w:szCs w:val="24"/>
              </w:rPr>
            </w:pPr>
            <w:r>
              <w:rPr>
                <w:kern w:val="2"/>
                <w:szCs w:val="24"/>
              </w:rPr>
              <w:t>Fiksuotos kainos kainodara</w:t>
            </w:r>
            <w:r w:rsidR="0017366C">
              <w:rPr>
                <w:kern w:val="2"/>
                <w:szCs w:val="24"/>
              </w:rPr>
              <w:t>.</w:t>
            </w:r>
          </w:p>
        </w:tc>
      </w:tr>
      <w:tr w:rsidR="00027B83" w14:paraId="6A0B6424" w14:textId="77777777" w:rsidTr="00081E69">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036B6DFC" w14:textId="5E7FF11F" w:rsidR="00027B83" w:rsidRDefault="00027B83">
            <w:pPr>
              <w:jc w:val="both"/>
              <w:rPr>
                <w:b/>
                <w:color w:val="FF0000"/>
                <w:kern w:val="2"/>
                <w:szCs w:val="24"/>
              </w:rPr>
            </w:pPr>
          </w:p>
          <w:p w14:paraId="4B670C5A" w14:textId="77777777" w:rsidR="00027B83" w:rsidRDefault="00027B83">
            <w:pPr>
              <w:rPr>
                <w:b/>
                <w:kern w:val="2"/>
                <w:szCs w:val="24"/>
              </w:rPr>
            </w:pPr>
          </w:p>
        </w:tc>
        <w:tc>
          <w:tcPr>
            <w:tcW w:w="6981" w:type="dxa"/>
            <w:gridSpan w:val="4"/>
          </w:tcPr>
          <w:p w14:paraId="4B51AE30" w14:textId="5ACBEA4C" w:rsidR="00027B83" w:rsidRDefault="000B0897" w:rsidP="00D946B7">
            <w:pPr>
              <w:jc w:val="both"/>
              <w:rPr>
                <w:szCs w:val="24"/>
              </w:rPr>
            </w:pPr>
            <w:r>
              <w:rPr>
                <w:kern w:val="2"/>
                <w:szCs w:val="24"/>
              </w:rPr>
              <w:lastRenderedPageBreak/>
              <w:t xml:space="preserve">Pradinės Sutarties vertė yra </w:t>
            </w:r>
            <w:r w:rsidRPr="00D946B7">
              <w:rPr>
                <w:i/>
                <w:iCs/>
                <w:kern w:val="2"/>
                <w:szCs w:val="24"/>
              </w:rPr>
              <w:t>(nurodyti sumą skaičiais)</w:t>
            </w:r>
            <w:r w:rsidRPr="00D946B7">
              <w:rPr>
                <w:kern w:val="2"/>
                <w:szCs w:val="24"/>
              </w:rPr>
              <w:t xml:space="preserve"> </w:t>
            </w:r>
            <w:r w:rsidR="00E23B04">
              <w:rPr>
                <w:kern w:val="2"/>
                <w:szCs w:val="24"/>
              </w:rPr>
              <w:t xml:space="preserve">Eur </w:t>
            </w:r>
            <w:r w:rsidRPr="00D946B7">
              <w:rPr>
                <w:i/>
                <w:iCs/>
                <w:kern w:val="2"/>
                <w:szCs w:val="24"/>
              </w:rPr>
              <w:t>(nurodyti sumą žodžiais)</w:t>
            </w:r>
            <w:r w:rsidRPr="00D946B7">
              <w:rPr>
                <w:kern w:val="2"/>
                <w:szCs w:val="24"/>
              </w:rPr>
              <w:t xml:space="preserve"> </w:t>
            </w:r>
            <w:r>
              <w:rPr>
                <w:kern w:val="2"/>
                <w:szCs w:val="24"/>
              </w:rPr>
              <w:t>be PVM.</w:t>
            </w:r>
          </w:p>
          <w:p w14:paraId="17944AF2" w14:textId="13FDC6CA" w:rsidR="00027B83" w:rsidRPr="00D946B7" w:rsidRDefault="000B0897" w:rsidP="00D946B7">
            <w:pPr>
              <w:jc w:val="both"/>
              <w:rPr>
                <w:i/>
                <w:iCs/>
                <w:szCs w:val="24"/>
              </w:rPr>
            </w:pPr>
            <w:r>
              <w:rPr>
                <w:kern w:val="2"/>
                <w:szCs w:val="24"/>
              </w:rPr>
              <w:t xml:space="preserve">PVM sudaro </w:t>
            </w:r>
            <w:r w:rsidRPr="00D946B7">
              <w:rPr>
                <w:i/>
                <w:iCs/>
                <w:kern w:val="2"/>
                <w:szCs w:val="24"/>
              </w:rPr>
              <w:t>(nurodyti sumą skaičiais)</w:t>
            </w:r>
            <w:r w:rsidRPr="00D946B7">
              <w:rPr>
                <w:kern w:val="2"/>
                <w:szCs w:val="24"/>
              </w:rPr>
              <w:t xml:space="preserve"> </w:t>
            </w:r>
            <w:r w:rsidR="00E23B04">
              <w:rPr>
                <w:kern w:val="2"/>
                <w:szCs w:val="24"/>
              </w:rPr>
              <w:t>Eur</w:t>
            </w:r>
            <w:r>
              <w:rPr>
                <w:kern w:val="2"/>
                <w:szCs w:val="24"/>
              </w:rPr>
              <w:t xml:space="preserve"> </w:t>
            </w:r>
            <w:r w:rsidRPr="00D946B7">
              <w:rPr>
                <w:i/>
                <w:iCs/>
                <w:kern w:val="2"/>
                <w:szCs w:val="24"/>
              </w:rPr>
              <w:t>(nurodyti sumą žodžiais).</w:t>
            </w:r>
          </w:p>
          <w:p w14:paraId="2F0BE1C8" w14:textId="423DEC22" w:rsidR="00027B83" w:rsidRDefault="000B0897" w:rsidP="00D946B7">
            <w:pPr>
              <w:jc w:val="both"/>
              <w:rPr>
                <w:szCs w:val="24"/>
              </w:rPr>
            </w:pPr>
            <w:r>
              <w:rPr>
                <w:kern w:val="2"/>
                <w:szCs w:val="24"/>
              </w:rPr>
              <w:lastRenderedPageBreak/>
              <w:t xml:space="preserve">Sutarties kaina yra </w:t>
            </w:r>
            <w:r w:rsidRPr="00D946B7">
              <w:rPr>
                <w:i/>
                <w:iCs/>
                <w:kern w:val="2"/>
                <w:szCs w:val="24"/>
              </w:rPr>
              <w:t>(nurodyti sumą skaičiais)</w:t>
            </w:r>
            <w:r w:rsidRPr="00D946B7">
              <w:rPr>
                <w:kern w:val="2"/>
                <w:szCs w:val="24"/>
              </w:rPr>
              <w:t xml:space="preserve"> </w:t>
            </w:r>
            <w:r w:rsidR="00E23B04">
              <w:rPr>
                <w:kern w:val="2"/>
                <w:szCs w:val="24"/>
              </w:rPr>
              <w:t>Eur</w:t>
            </w:r>
            <w:r>
              <w:rPr>
                <w:kern w:val="2"/>
                <w:szCs w:val="24"/>
              </w:rPr>
              <w:t xml:space="preserve"> </w:t>
            </w:r>
            <w:r w:rsidRPr="00D946B7">
              <w:rPr>
                <w:i/>
                <w:iCs/>
                <w:kern w:val="2"/>
                <w:szCs w:val="24"/>
              </w:rPr>
              <w:t>(nurodyti sumą žodžiais)</w:t>
            </w:r>
            <w:r w:rsidRPr="00D946B7">
              <w:rPr>
                <w:kern w:val="2"/>
                <w:szCs w:val="24"/>
              </w:rPr>
              <w:t xml:space="preserve"> </w:t>
            </w:r>
            <w:r>
              <w:rPr>
                <w:kern w:val="2"/>
                <w:szCs w:val="24"/>
              </w:rPr>
              <w:t>su PVM.</w:t>
            </w:r>
          </w:p>
          <w:p w14:paraId="75E19483" w14:textId="77777777" w:rsidR="00027B83" w:rsidRDefault="000B0897" w:rsidP="00D946B7">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081E69">
        <w:trPr>
          <w:trHeight w:val="300"/>
        </w:trPr>
        <w:tc>
          <w:tcPr>
            <w:tcW w:w="3094" w:type="dxa"/>
            <w:gridSpan w:val="2"/>
          </w:tcPr>
          <w:p w14:paraId="57F4DE2E" w14:textId="15377435" w:rsidR="00027B83" w:rsidRPr="00CA1682"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981" w:type="dxa"/>
            <w:gridSpan w:val="4"/>
          </w:tcPr>
          <w:p w14:paraId="7862C956" w14:textId="1BC1901E" w:rsidR="00027B83" w:rsidRPr="00D946B7" w:rsidRDefault="000B0897" w:rsidP="00CA1682">
            <w:pPr>
              <w:jc w:val="both"/>
              <w:rPr>
                <w:szCs w:val="24"/>
              </w:rPr>
            </w:pPr>
            <w:r w:rsidRPr="00D946B7">
              <w:rPr>
                <w:kern w:val="2"/>
                <w:szCs w:val="24"/>
              </w:rPr>
              <w:t xml:space="preserve">Sutarties kaina bus </w:t>
            </w:r>
            <w:r>
              <w:rPr>
                <w:kern w:val="2"/>
                <w:szCs w:val="24"/>
              </w:rPr>
              <w:t xml:space="preserve">perskaičiuojami </w:t>
            </w:r>
            <w:r w:rsidR="00CA1682">
              <w:rPr>
                <w:kern w:val="2"/>
                <w:szCs w:val="24"/>
              </w:rPr>
              <w:t xml:space="preserve">tik </w:t>
            </w:r>
            <w:r>
              <w:rPr>
                <w:kern w:val="2"/>
                <w:szCs w:val="24"/>
              </w:rPr>
              <w:t>dėl PVM tarifo pasikeitimo</w:t>
            </w:r>
            <w:r w:rsidR="00D946B7">
              <w:rPr>
                <w:kern w:val="2"/>
                <w:szCs w:val="24"/>
              </w:rPr>
              <w:t>.</w:t>
            </w:r>
          </w:p>
          <w:p w14:paraId="054DF302" w14:textId="28F8B8CF" w:rsidR="00027B83" w:rsidRDefault="00027B83">
            <w:pPr>
              <w:rPr>
                <w:color w:val="FF0000"/>
                <w:kern w:val="2"/>
                <w:szCs w:val="24"/>
              </w:rPr>
            </w:pPr>
          </w:p>
        </w:tc>
      </w:tr>
      <w:tr w:rsidR="00027B83" w14:paraId="6AC8D1FA" w14:textId="77777777" w:rsidTr="00081E69">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981" w:type="dxa"/>
            <w:gridSpan w:val="4"/>
          </w:tcPr>
          <w:p w14:paraId="0D6894BA" w14:textId="5D50D912" w:rsidR="00027B83" w:rsidRPr="0017366C" w:rsidRDefault="000B0897" w:rsidP="0017366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CA1682">
              <w:rPr>
                <w:kern w:val="2"/>
                <w:szCs w:val="24"/>
              </w:rPr>
              <w:t>a</w:t>
            </w:r>
            <w:r>
              <w:rPr>
                <w:kern w:val="2"/>
                <w:szCs w:val="24"/>
              </w:rPr>
              <w:t xml:space="preserve"> nekeičiant P</w:t>
            </w:r>
            <w:r>
              <w:rPr>
                <w:szCs w:val="24"/>
              </w:rPr>
              <w:t>aslaugų</w:t>
            </w:r>
            <w:r>
              <w:rPr>
                <w:kern w:val="2"/>
                <w:szCs w:val="24"/>
              </w:rPr>
              <w:t xml:space="preserve"> kainos be PVM.</w:t>
            </w:r>
          </w:p>
          <w:p w14:paraId="4B006FAB" w14:textId="5448994B" w:rsidR="00027B83" w:rsidRPr="0017366C" w:rsidRDefault="000B0897" w:rsidP="0017366C">
            <w:pPr>
              <w:jc w:val="both"/>
              <w:rPr>
                <w:color w:val="FF0000"/>
                <w:kern w:val="2"/>
                <w:szCs w:val="24"/>
              </w:rPr>
            </w:pPr>
            <w:r w:rsidRPr="0017366C">
              <w:rPr>
                <w:kern w:val="2"/>
                <w:szCs w:val="24"/>
              </w:rPr>
              <w:t xml:space="preserve">Perskaičiavimas įforminamas Susitarimu ne vėliau kaip per </w:t>
            </w:r>
            <w:r w:rsidR="0017366C" w:rsidRPr="0017366C">
              <w:rPr>
                <w:kern w:val="2"/>
                <w:szCs w:val="24"/>
                <w:lang w:val="en-US"/>
              </w:rPr>
              <w:t xml:space="preserve">10 </w:t>
            </w:r>
            <w:r w:rsidR="0017366C" w:rsidRPr="0017366C">
              <w:rPr>
                <w:kern w:val="2"/>
                <w:szCs w:val="24"/>
              </w:rPr>
              <w:t xml:space="preserve">(dešimt) darbo dienų </w:t>
            </w:r>
            <w:r w:rsidRPr="0017366C">
              <w:rPr>
                <w:kern w:val="2"/>
                <w:szCs w:val="24"/>
              </w:rPr>
              <w:t>nuo PVM mokėjimą reglamentuojančių teisės aktų pasikeitimo, kuris tampa neatskiriama Sutarties dalimi. Perskaičiuota Sutarties kaina taikoma už tą P</w:t>
            </w:r>
            <w:r w:rsidRPr="0017366C">
              <w:rPr>
                <w:szCs w:val="24"/>
              </w:rPr>
              <w:t>aslaugų</w:t>
            </w:r>
            <w:r w:rsidRPr="0017366C">
              <w:rPr>
                <w:kern w:val="2"/>
                <w:szCs w:val="24"/>
              </w:rPr>
              <w:t xml:space="preserve"> dalį, kurios bus teikiamos nuo Šalių pasirašyto Susitarimo įsigaliojimo dienos</w:t>
            </w:r>
            <w:r w:rsidR="0017366C" w:rsidRPr="0017366C">
              <w:rPr>
                <w:kern w:val="2"/>
                <w:szCs w:val="24"/>
              </w:rPr>
              <w:t>.</w:t>
            </w:r>
          </w:p>
        </w:tc>
      </w:tr>
      <w:tr w:rsidR="00027B83" w14:paraId="6AF9A9F1" w14:textId="77777777" w:rsidTr="00081E69">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981" w:type="dxa"/>
            <w:gridSpan w:val="4"/>
          </w:tcPr>
          <w:p w14:paraId="02C6CEC7" w14:textId="77777777" w:rsidR="00027B83" w:rsidRDefault="000B0897">
            <w:pPr>
              <w:rPr>
                <w:kern w:val="2"/>
                <w:szCs w:val="24"/>
              </w:rPr>
            </w:pPr>
            <w:r>
              <w:rPr>
                <w:kern w:val="2"/>
                <w:szCs w:val="24"/>
              </w:rPr>
              <w:t>Netaikoma</w:t>
            </w:r>
          </w:p>
          <w:p w14:paraId="4CFB97C1" w14:textId="71FA304D" w:rsidR="00027B83" w:rsidRDefault="00027B83">
            <w:pPr>
              <w:rPr>
                <w:szCs w:val="24"/>
              </w:rPr>
            </w:pPr>
          </w:p>
        </w:tc>
      </w:tr>
      <w:tr w:rsidR="00027B83" w14:paraId="3158E5C4" w14:textId="77777777" w:rsidTr="00081E69">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358C94D0" w:rsidR="00027B83" w:rsidRPr="0017366C" w:rsidRDefault="00027B83">
            <w:pPr>
              <w:rPr>
                <w:b/>
                <w:i/>
                <w:iCs/>
                <w:kern w:val="2"/>
                <w:sz w:val="20"/>
              </w:rPr>
            </w:pPr>
          </w:p>
        </w:tc>
        <w:tc>
          <w:tcPr>
            <w:tcW w:w="6981" w:type="dxa"/>
            <w:gridSpan w:val="4"/>
          </w:tcPr>
          <w:p w14:paraId="5654A9F6" w14:textId="77777777" w:rsidR="00027B83" w:rsidRDefault="000B0897">
            <w:pPr>
              <w:rPr>
                <w:szCs w:val="24"/>
              </w:rPr>
            </w:pPr>
            <w:r>
              <w:rPr>
                <w:kern w:val="2"/>
                <w:szCs w:val="24"/>
              </w:rPr>
              <w:t>Netaikoma</w:t>
            </w:r>
          </w:p>
          <w:p w14:paraId="09092414" w14:textId="77777777" w:rsidR="00027B83" w:rsidRDefault="00027B83">
            <w:pPr>
              <w:rPr>
                <w:kern w:val="2"/>
                <w:szCs w:val="24"/>
              </w:rPr>
            </w:pPr>
          </w:p>
          <w:p w14:paraId="3486C5A4" w14:textId="058ED935" w:rsidR="00027B83" w:rsidRDefault="00027B83">
            <w:pPr>
              <w:rPr>
                <w:color w:val="4472C4"/>
                <w:kern w:val="2"/>
                <w:szCs w:val="24"/>
              </w:rPr>
            </w:pPr>
          </w:p>
        </w:tc>
      </w:tr>
      <w:tr w:rsidR="00027B83" w14:paraId="416725C3" w14:textId="77777777" w:rsidTr="00081E69">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981" w:type="dxa"/>
            <w:gridSpan w:val="4"/>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1B129421" w:rsidR="00027B83" w:rsidRDefault="00027B83">
            <w:pPr>
              <w:rPr>
                <w:szCs w:val="24"/>
              </w:rPr>
            </w:pPr>
          </w:p>
        </w:tc>
      </w:tr>
      <w:tr w:rsidR="00027B83" w14:paraId="104529C8" w14:textId="77777777" w:rsidTr="00081E69">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81" w:type="dxa"/>
            <w:gridSpan w:val="4"/>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11221943" w:rsidR="00027B83" w:rsidRPr="0017366C" w:rsidRDefault="000B0897">
            <w:pPr>
              <w:rPr>
                <w:color w:val="FF0000"/>
                <w:kern w:val="2"/>
                <w:szCs w:val="24"/>
              </w:rPr>
            </w:pPr>
            <w:r>
              <w:rPr>
                <w:color w:val="FF0000"/>
                <w:kern w:val="2"/>
                <w:szCs w:val="24"/>
              </w:rPr>
              <w:t xml:space="preserve"> </w:t>
            </w:r>
          </w:p>
        </w:tc>
      </w:tr>
      <w:tr w:rsidR="00027B83" w14:paraId="67EB98BC" w14:textId="77777777" w:rsidTr="00081E69">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981" w:type="dxa"/>
            <w:gridSpan w:val="4"/>
          </w:tcPr>
          <w:p w14:paraId="43BF9B13" w14:textId="4FA1322F" w:rsidR="0017366C" w:rsidRPr="0017366C" w:rsidRDefault="000B0897" w:rsidP="0017366C">
            <w:pPr>
              <w:jc w:val="both"/>
              <w:rPr>
                <w:kern w:val="2"/>
                <w:szCs w:val="24"/>
              </w:rPr>
            </w:pPr>
            <w:r w:rsidRPr="0017366C">
              <w:rPr>
                <w:kern w:val="2"/>
                <w:szCs w:val="24"/>
              </w:rPr>
              <w:t xml:space="preserve">Pirkėjas atsiskaito su Tiekėju ne vėliau kaip per </w:t>
            </w:r>
            <w:r w:rsidR="0017366C" w:rsidRPr="0017366C">
              <w:rPr>
                <w:kern w:val="2"/>
                <w:szCs w:val="24"/>
                <w:shd w:val="clear" w:color="auto" w:fill="FFFFFF"/>
              </w:rPr>
              <w:t xml:space="preserve">30 (trisdešimt) kalendorinių dienų </w:t>
            </w:r>
            <w:r w:rsidRPr="0017366C">
              <w:rPr>
                <w:kern w:val="2"/>
                <w:szCs w:val="24"/>
              </w:rPr>
              <w:t>nuo Sąskaitos gavimo dienos.</w:t>
            </w:r>
          </w:p>
          <w:p w14:paraId="38EC9A63" w14:textId="27E92238" w:rsidR="00027B83" w:rsidRPr="0017366C" w:rsidRDefault="000B0897" w:rsidP="0017366C">
            <w:pPr>
              <w:jc w:val="both"/>
              <w:rPr>
                <w:color w:val="000000"/>
                <w:kern w:val="2"/>
                <w:szCs w:val="24"/>
                <w:shd w:val="clear" w:color="auto" w:fill="FFFFFF"/>
              </w:rPr>
            </w:pPr>
            <w:r w:rsidRPr="0017366C">
              <w:rPr>
                <w:kern w:val="2"/>
                <w:szCs w:val="24"/>
                <w:shd w:val="clear" w:color="auto" w:fill="FFFFFF"/>
              </w:rPr>
              <w:t>Apmokėjimo sąlygos</w:t>
            </w:r>
            <w:r w:rsidR="0017366C" w:rsidRPr="0017366C">
              <w:rPr>
                <w:kern w:val="2"/>
                <w:szCs w:val="24"/>
                <w:shd w:val="clear" w:color="auto" w:fill="FFFFFF"/>
              </w:rPr>
              <w:t>:</w:t>
            </w:r>
            <w:r w:rsidRPr="0017366C">
              <w:rPr>
                <w:kern w:val="2"/>
                <w:szCs w:val="24"/>
                <w:shd w:val="clear" w:color="auto" w:fill="FFFFFF"/>
              </w:rPr>
              <w:t xml:space="preserve"> įvykdžius visus sutartinius įsipareigojimus, sumokama visa </w:t>
            </w:r>
            <w:r w:rsidR="0017366C" w:rsidRPr="0017366C">
              <w:rPr>
                <w:kern w:val="2"/>
                <w:szCs w:val="24"/>
                <w:shd w:val="clear" w:color="auto" w:fill="FFFFFF"/>
              </w:rPr>
              <w:t xml:space="preserve">Sutarties kaina. </w:t>
            </w:r>
          </w:p>
        </w:tc>
      </w:tr>
      <w:tr w:rsidR="00027B83" w14:paraId="01CA499D" w14:textId="77777777" w:rsidTr="00081E69">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981" w:type="dxa"/>
            <w:gridSpan w:val="4"/>
          </w:tcPr>
          <w:p w14:paraId="508462AC" w14:textId="051EF1E0" w:rsidR="00027B83" w:rsidRPr="0017366C" w:rsidRDefault="000B0897" w:rsidP="0017366C">
            <w:pPr>
              <w:rPr>
                <w:kern w:val="2"/>
                <w:szCs w:val="24"/>
              </w:rPr>
            </w:pPr>
            <w:r>
              <w:rPr>
                <w:kern w:val="2"/>
                <w:szCs w:val="24"/>
              </w:rPr>
              <w:t>Netaikoma</w:t>
            </w:r>
          </w:p>
        </w:tc>
      </w:tr>
      <w:tr w:rsidR="00027B83" w14:paraId="34D2DFF4" w14:textId="77777777" w:rsidTr="00081E69">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981" w:type="dxa"/>
            <w:gridSpan w:val="4"/>
          </w:tcPr>
          <w:p w14:paraId="7BF65975" w14:textId="7E014C0A" w:rsidR="00027B83" w:rsidRDefault="000B0897">
            <w:pPr>
              <w:rPr>
                <w:kern w:val="2"/>
                <w:szCs w:val="24"/>
              </w:rPr>
            </w:pPr>
            <w:r>
              <w:rPr>
                <w:kern w:val="2"/>
                <w:szCs w:val="24"/>
              </w:rPr>
              <w:t>Netaikoma</w:t>
            </w:r>
          </w:p>
        </w:tc>
      </w:tr>
      <w:tr w:rsidR="00027B83" w14:paraId="5C618994" w14:textId="77777777" w:rsidTr="00081E69">
        <w:trPr>
          <w:trHeight w:val="300"/>
        </w:trPr>
        <w:tc>
          <w:tcPr>
            <w:tcW w:w="10075" w:type="dxa"/>
            <w:gridSpan w:val="6"/>
          </w:tcPr>
          <w:p w14:paraId="18E676A0" w14:textId="77777777" w:rsidR="00027B83" w:rsidRDefault="000B0897" w:rsidP="00887FC6">
            <w:pPr>
              <w:spacing w:before="120" w:after="120"/>
              <w:jc w:val="center"/>
              <w:rPr>
                <w:b/>
                <w:kern w:val="2"/>
                <w:szCs w:val="24"/>
              </w:rPr>
            </w:pPr>
            <w:r>
              <w:rPr>
                <w:b/>
                <w:kern w:val="2"/>
                <w:szCs w:val="24"/>
              </w:rPr>
              <w:t>6. PASLAUGŲ KOKYBĖ IR GARANTINIAI ĮSIPAREIGOJIMAI</w:t>
            </w:r>
          </w:p>
        </w:tc>
      </w:tr>
      <w:tr w:rsidR="00027B83" w14:paraId="6AFC27F7" w14:textId="77777777" w:rsidTr="00081E69">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981" w:type="dxa"/>
            <w:gridSpan w:val="4"/>
          </w:tcPr>
          <w:p w14:paraId="2A4317FE" w14:textId="6D75F33C" w:rsidR="00027B83" w:rsidRDefault="0017366C">
            <w:pPr>
              <w:rPr>
                <w:szCs w:val="24"/>
              </w:rPr>
            </w:pPr>
            <w:r>
              <w:rPr>
                <w:szCs w:val="24"/>
              </w:rPr>
              <w:t>Netaikoma</w:t>
            </w:r>
          </w:p>
        </w:tc>
      </w:tr>
      <w:tr w:rsidR="00027B83" w14:paraId="029C51DA" w14:textId="77777777" w:rsidTr="00081E69">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981" w:type="dxa"/>
            <w:gridSpan w:val="4"/>
          </w:tcPr>
          <w:p w14:paraId="3DB5CD93" w14:textId="2DB653B0" w:rsidR="00027B83" w:rsidRDefault="0017366C">
            <w:pPr>
              <w:rPr>
                <w:kern w:val="2"/>
                <w:szCs w:val="24"/>
              </w:rPr>
            </w:pPr>
            <w:r>
              <w:rPr>
                <w:kern w:val="2"/>
                <w:szCs w:val="24"/>
              </w:rPr>
              <w:t>Netaikoma</w:t>
            </w:r>
          </w:p>
        </w:tc>
      </w:tr>
      <w:tr w:rsidR="00027B83" w14:paraId="79A63541" w14:textId="77777777" w:rsidTr="00081E69">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981" w:type="dxa"/>
            <w:gridSpan w:val="4"/>
          </w:tcPr>
          <w:p w14:paraId="5C105553" w14:textId="58B79818" w:rsidR="00027B83" w:rsidRDefault="00C45E69" w:rsidP="00017366">
            <w:pPr>
              <w:jc w:val="both"/>
              <w:rPr>
                <w:kern w:val="2"/>
                <w:szCs w:val="24"/>
              </w:rPr>
            </w:pPr>
            <w:r>
              <w:rPr>
                <w:szCs w:val="24"/>
              </w:rPr>
              <w:t>Netaikoma</w:t>
            </w:r>
            <w:r w:rsidR="00017366">
              <w:rPr>
                <w:sz w:val="23"/>
                <w:szCs w:val="23"/>
              </w:rPr>
              <w:t xml:space="preserve"> </w:t>
            </w:r>
          </w:p>
        </w:tc>
      </w:tr>
      <w:tr w:rsidR="00027B83" w14:paraId="143A7F67" w14:textId="77777777" w:rsidTr="00081E69">
        <w:trPr>
          <w:trHeight w:val="300"/>
        </w:trPr>
        <w:tc>
          <w:tcPr>
            <w:tcW w:w="10075" w:type="dxa"/>
            <w:gridSpan w:val="6"/>
          </w:tcPr>
          <w:p w14:paraId="7855F239" w14:textId="77777777" w:rsidR="00027B83" w:rsidRDefault="000B0897" w:rsidP="00887FC6">
            <w:pPr>
              <w:spacing w:before="120" w:after="120"/>
              <w:jc w:val="center"/>
              <w:rPr>
                <w:b/>
                <w:kern w:val="2"/>
                <w:szCs w:val="24"/>
              </w:rPr>
            </w:pPr>
            <w:r>
              <w:rPr>
                <w:b/>
                <w:kern w:val="2"/>
                <w:szCs w:val="24"/>
              </w:rPr>
              <w:t>7. SUTARTIES VYKDYMUI PASITELKIAMI SUBTIEKĖJAI IR (AR) SPECIALISTAI</w:t>
            </w:r>
          </w:p>
        </w:tc>
      </w:tr>
      <w:tr w:rsidR="00027B83" w14:paraId="5D434D1C" w14:textId="77777777" w:rsidTr="00081E69">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981" w:type="dxa"/>
            <w:gridSpan w:val="4"/>
          </w:tcPr>
          <w:p w14:paraId="18FCBE08" w14:textId="77777777" w:rsidR="00C45E69" w:rsidRDefault="00C45E69" w:rsidP="00C45E69">
            <w:pPr>
              <w:rPr>
                <w:kern w:val="2"/>
                <w:szCs w:val="24"/>
              </w:rPr>
            </w:pPr>
            <w:r>
              <w:rPr>
                <w:kern w:val="2"/>
                <w:szCs w:val="24"/>
              </w:rPr>
              <w:t>Sutarties vykdymui subtiekėjai ir (ar) specialistai nepasitelkiami.</w:t>
            </w:r>
          </w:p>
          <w:p w14:paraId="3312FAEB" w14:textId="77777777" w:rsidR="00C45E69" w:rsidRDefault="00C45E69" w:rsidP="00C45E69">
            <w:pPr>
              <w:rPr>
                <w:kern w:val="2"/>
                <w:szCs w:val="24"/>
              </w:rPr>
            </w:pPr>
          </w:p>
          <w:p w14:paraId="7A30E42E" w14:textId="77777777" w:rsidR="00C45E69" w:rsidRPr="002E07C4" w:rsidRDefault="00C45E69" w:rsidP="00C45E69">
            <w:pPr>
              <w:rPr>
                <w:kern w:val="2"/>
                <w:szCs w:val="24"/>
              </w:rPr>
            </w:pPr>
            <w:r w:rsidRPr="002E07C4">
              <w:rPr>
                <w:kern w:val="2"/>
                <w:szCs w:val="24"/>
              </w:rPr>
              <w:t>arba</w:t>
            </w:r>
          </w:p>
          <w:p w14:paraId="40AEBE9C" w14:textId="77777777" w:rsidR="00C45E69" w:rsidRDefault="00C45E69" w:rsidP="00C45E69">
            <w:pPr>
              <w:rPr>
                <w:kern w:val="2"/>
                <w:szCs w:val="24"/>
              </w:rPr>
            </w:pPr>
          </w:p>
          <w:p w14:paraId="116EA39B" w14:textId="28039AC8" w:rsidR="00017366" w:rsidRDefault="00C45E69" w:rsidP="00017366">
            <w:pPr>
              <w:jc w:val="both"/>
              <w:rPr>
                <w:b/>
                <w:kern w:val="2"/>
                <w:szCs w:val="24"/>
              </w:rPr>
            </w:pPr>
            <w:r>
              <w:rPr>
                <w:kern w:val="2"/>
                <w:szCs w:val="24"/>
              </w:rPr>
              <w:t xml:space="preserve">Sutarties vykdymui pasitelkiami subtiekėjai ir (ar) specialistai yra nurodyti Sutarties priede Nr. </w:t>
            </w:r>
            <w:r w:rsidR="006D1196">
              <w:rPr>
                <w:kern w:val="2"/>
                <w:szCs w:val="24"/>
              </w:rPr>
              <w:t>4</w:t>
            </w:r>
            <w:r>
              <w:rPr>
                <w:kern w:val="2"/>
                <w:szCs w:val="24"/>
              </w:rPr>
              <w:t xml:space="preserve"> „Sutarties vykdymui pasitelkiami subtiekėjai ir (ar) specialistai“</w:t>
            </w:r>
          </w:p>
          <w:p w14:paraId="1398856C" w14:textId="6B3FDACF" w:rsidR="00017366" w:rsidRPr="00017366" w:rsidRDefault="00017366" w:rsidP="00017366">
            <w:pPr>
              <w:jc w:val="both"/>
              <w:rPr>
                <w:bCs/>
                <w:i/>
                <w:iCs/>
                <w:kern w:val="2"/>
                <w:szCs w:val="24"/>
              </w:rPr>
            </w:pPr>
          </w:p>
        </w:tc>
      </w:tr>
      <w:tr w:rsidR="00027B83" w14:paraId="56CDBDB5" w14:textId="77777777" w:rsidTr="00081E69">
        <w:trPr>
          <w:trHeight w:val="300"/>
        </w:trPr>
        <w:tc>
          <w:tcPr>
            <w:tcW w:w="10075" w:type="dxa"/>
            <w:gridSpan w:val="6"/>
          </w:tcPr>
          <w:p w14:paraId="79F212F2" w14:textId="77777777" w:rsidR="00027B83" w:rsidRDefault="000B0897" w:rsidP="00887FC6">
            <w:pPr>
              <w:spacing w:before="120" w:after="120"/>
              <w:jc w:val="center"/>
              <w:rPr>
                <w:b/>
                <w:kern w:val="2"/>
                <w:szCs w:val="24"/>
              </w:rPr>
            </w:pPr>
            <w:r>
              <w:rPr>
                <w:b/>
                <w:kern w:val="2"/>
                <w:szCs w:val="24"/>
              </w:rPr>
              <w:t>8. PRIEVOLIŲ PAGAL SUTARTĮ ĮVYKDYMO UŽTIKRINIMAS</w:t>
            </w:r>
          </w:p>
        </w:tc>
      </w:tr>
      <w:tr w:rsidR="00027B83" w14:paraId="2550B9E9" w14:textId="77777777" w:rsidTr="00081E69">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981" w:type="dxa"/>
            <w:gridSpan w:val="4"/>
          </w:tcPr>
          <w:p w14:paraId="7E80913C" w14:textId="635AED3F" w:rsidR="00027B83" w:rsidRDefault="000B0897" w:rsidP="00017366">
            <w:pPr>
              <w:jc w:val="both"/>
              <w:rPr>
                <w:kern w:val="2"/>
                <w:szCs w:val="24"/>
              </w:rPr>
            </w:pPr>
            <w:r>
              <w:rPr>
                <w:kern w:val="2"/>
                <w:szCs w:val="24"/>
              </w:rPr>
              <w:t xml:space="preserve">Prievolių pagal Sutartį įvykdymas užtikrinamas </w:t>
            </w:r>
            <w:r w:rsidR="00017366">
              <w:rPr>
                <w:kern w:val="2"/>
                <w:szCs w:val="24"/>
              </w:rPr>
              <w:t>n</w:t>
            </w:r>
            <w:r>
              <w:rPr>
                <w:kern w:val="2"/>
                <w:szCs w:val="24"/>
              </w:rPr>
              <w:t>etesybomis (delspinigiais, bauda)</w:t>
            </w:r>
            <w:r w:rsidR="00017366">
              <w:rPr>
                <w:kern w:val="2"/>
                <w:szCs w:val="24"/>
              </w:rPr>
              <w:t>.</w:t>
            </w:r>
          </w:p>
        </w:tc>
      </w:tr>
      <w:tr w:rsidR="00027B83" w14:paraId="00EE7F74" w14:textId="77777777" w:rsidTr="00081E69">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981" w:type="dxa"/>
            <w:gridSpan w:val="4"/>
          </w:tcPr>
          <w:p w14:paraId="7E2BDFDB" w14:textId="77777777" w:rsidR="00027B83" w:rsidRDefault="000B0897">
            <w:pPr>
              <w:rPr>
                <w:kern w:val="2"/>
                <w:szCs w:val="24"/>
              </w:rPr>
            </w:pPr>
            <w:r>
              <w:rPr>
                <w:kern w:val="2"/>
                <w:szCs w:val="24"/>
              </w:rPr>
              <w:t>Netaikoma</w:t>
            </w:r>
          </w:p>
          <w:p w14:paraId="49273A25" w14:textId="514030CB" w:rsidR="00027B83" w:rsidRPr="00DC4870" w:rsidRDefault="00027B83">
            <w:pPr>
              <w:rPr>
                <w:kern w:val="2"/>
                <w:szCs w:val="24"/>
                <w:lang w:val="en-US"/>
              </w:rPr>
            </w:pPr>
          </w:p>
        </w:tc>
      </w:tr>
      <w:tr w:rsidR="00027B83" w14:paraId="22BAE69C" w14:textId="77777777" w:rsidTr="00081E69">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981" w:type="dxa"/>
            <w:gridSpan w:val="4"/>
          </w:tcPr>
          <w:p w14:paraId="196DC212" w14:textId="779FCD05" w:rsidR="00027B83" w:rsidRPr="00017366" w:rsidRDefault="000B0897">
            <w:pPr>
              <w:rPr>
                <w:kern w:val="2"/>
                <w:szCs w:val="24"/>
              </w:rPr>
            </w:pPr>
            <w:r>
              <w:rPr>
                <w:kern w:val="2"/>
                <w:szCs w:val="24"/>
              </w:rPr>
              <w:t>Netaikoma</w:t>
            </w:r>
          </w:p>
        </w:tc>
      </w:tr>
      <w:tr w:rsidR="00027B83" w14:paraId="3121CA65" w14:textId="77777777" w:rsidTr="00081E69">
        <w:trPr>
          <w:trHeight w:val="300"/>
        </w:trPr>
        <w:tc>
          <w:tcPr>
            <w:tcW w:w="10075" w:type="dxa"/>
            <w:gridSpan w:val="6"/>
          </w:tcPr>
          <w:p w14:paraId="772DBFBE" w14:textId="77777777" w:rsidR="00027B83" w:rsidRDefault="000B0897" w:rsidP="00887FC6">
            <w:pPr>
              <w:spacing w:before="120" w:after="120"/>
              <w:jc w:val="center"/>
              <w:rPr>
                <w:b/>
                <w:kern w:val="2"/>
                <w:szCs w:val="24"/>
              </w:rPr>
            </w:pPr>
            <w:r>
              <w:rPr>
                <w:b/>
                <w:kern w:val="2"/>
                <w:szCs w:val="24"/>
              </w:rPr>
              <w:t>9. ŠALIŲ ATSAKOMYBĖ</w:t>
            </w:r>
          </w:p>
        </w:tc>
      </w:tr>
      <w:tr w:rsidR="00027B83" w14:paraId="6E2F209E" w14:textId="77777777" w:rsidTr="00081E69">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981" w:type="dxa"/>
            <w:gridSpan w:val="4"/>
          </w:tcPr>
          <w:p w14:paraId="784E480D" w14:textId="3E7DB896" w:rsidR="00027B83" w:rsidRPr="00081E69" w:rsidRDefault="000B0897" w:rsidP="00DC4870">
            <w:pPr>
              <w:jc w:val="both"/>
              <w:rPr>
                <w:kern w:val="2"/>
                <w:szCs w:val="24"/>
              </w:rPr>
            </w:pPr>
            <w:r w:rsidRPr="00081E6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081E69" w:rsidRPr="00081E69">
              <w:rPr>
                <w:kern w:val="2"/>
                <w:szCs w:val="24"/>
              </w:rPr>
              <w:t>0</w:t>
            </w:r>
            <w:r w:rsidR="00081E69" w:rsidRPr="00081E69">
              <w:rPr>
                <w:kern w:val="2"/>
                <w:szCs w:val="24"/>
              </w:rPr>
              <w:t>3</w:t>
            </w:r>
            <w:r w:rsidR="00081E69" w:rsidRPr="00081E69">
              <w:rPr>
                <w:kern w:val="2"/>
                <w:szCs w:val="24"/>
              </w:rPr>
              <w:t xml:space="preserve"> </w:t>
            </w:r>
            <w:r w:rsidRPr="00081E69">
              <w:rPr>
                <w:kern w:val="2"/>
                <w:szCs w:val="24"/>
              </w:rPr>
              <w:t>(</w:t>
            </w:r>
            <w:r w:rsidR="00081E69" w:rsidRPr="00081E69">
              <w:rPr>
                <w:kern w:val="2"/>
                <w:szCs w:val="24"/>
              </w:rPr>
              <w:t>trys</w:t>
            </w:r>
            <w:r w:rsidR="00081E69" w:rsidRPr="00081E69">
              <w:rPr>
                <w:kern w:val="2"/>
                <w:szCs w:val="24"/>
              </w:rPr>
              <w:t xml:space="preserve"> </w:t>
            </w:r>
            <w:r w:rsidRPr="00081E69">
              <w:rPr>
                <w:kern w:val="2"/>
                <w:szCs w:val="24"/>
              </w:rPr>
              <w:t>šimtosios) procento dydžio delspinigius nuo neapmokėtos sumos be PVM už kiekvieną vėlavimo dieną.</w:t>
            </w:r>
          </w:p>
        </w:tc>
      </w:tr>
      <w:tr w:rsidR="00027B83" w14:paraId="791CF2E0" w14:textId="77777777" w:rsidTr="00081E69">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981" w:type="dxa"/>
            <w:gridSpan w:val="4"/>
          </w:tcPr>
          <w:p w14:paraId="006A0368" w14:textId="781F25BC" w:rsidR="00027B83" w:rsidRPr="00081E69" w:rsidRDefault="000B0897" w:rsidP="00DC4870">
            <w:pPr>
              <w:jc w:val="both"/>
              <w:rPr>
                <w:kern w:val="2"/>
                <w:szCs w:val="24"/>
              </w:rPr>
            </w:pPr>
            <w:r w:rsidRPr="00081E69">
              <w:rPr>
                <w:kern w:val="2"/>
                <w:szCs w:val="24"/>
              </w:rPr>
              <w:t>9.2.1. Jeigu Tiekėjas vėluoja suteikti Paslaugas arba nevykdo kitų sutartinių įsipareigojimų, Pirkėjas nuo kitos nei nustatytas terminas dienos Tiekėjui skaičiuoja 0,</w:t>
            </w:r>
            <w:r w:rsidR="00081E69" w:rsidRPr="00081E69">
              <w:rPr>
                <w:kern w:val="2"/>
                <w:szCs w:val="24"/>
              </w:rPr>
              <w:t>0</w:t>
            </w:r>
            <w:r w:rsidR="00081E69" w:rsidRPr="00081E69">
              <w:rPr>
                <w:kern w:val="2"/>
                <w:szCs w:val="24"/>
              </w:rPr>
              <w:t>3</w:t>
            </w:r>
            <w:r w:rsidR="00081E69" w:rsidRPr="00081E69">
              <w:rPr>
                <w:kern w:val="2"/>
                <w:szCs w:val="24"/>
              </w:rPr>
              <w:t xml:space="preserve"> </w:t>
            </w:r>
            <w:r w:rsidRPr="00081E69">
              <w:rPr>
                <w:kern w:val="2"/>
                <w:szCs w:val="24"/>
              </w:rPr>
              <w:t>(</w:t>
            </w:r>
            <w:r w:rsidR="00081E69" w:rsidRPr="00081E69">
              <w:rPr>
                <w:kern w:val="2"/>
                <w:szCs w:val="24"/>
              </w:rPr>
              <w:t>trys</w:t>
            </w:r>
            <w:r w:rsidR="00081E69" w:rsidRPr="00081E69">
              <w:rPr>
                <w:kern w:val="2"/>
                <w:szCs w:val="24"/>
              </w:rPr>
              <w:t xml:space="preserve"> </w:t>
            </w:r>
            <w:r w:rsidRPr="00081E69">
              <w:rPr>
                <w:kern w:val="2"/>
                <w:szCs w:val="24"/>
              </w:rPr>
              <w:t>šimtosios) procento dydžio delspinigius už kiekvieną uždelstą dieną nuo laiku nesuteiktų Paslaugų ar kitų sutartinių įsipareigojimų nevykdymo kainos be PVM.</w:t>
            </w:r>
          </w:p>
          <w:p w14:paraId="08A94934" w14:textId="18FFAD70" w:rsidR="00153744" w:rsidRPr="00081E69" w:rsidRDefault="00153744" w:rsidP="00DC4870">
            <w:pPr>
              <w:jc w:val="both"/>
              <w:rPr>
                <w:kern w:val="2"/>
                <w:szCs w:val="24"/>
              </w:rPr>
            </w:pPr>
            <w:r w:rsidRPr="00081E69">
              <w:rPr>
                <w:kern w:val="2"/>
                <w:szCs w:val="24"/>
              </w:rPr>
              <w:t>9.2.2. Jeigu Tiekėjas vėluoja grąžinti dėl Tiekėjui mokėtinos sumos sumažinimo susidariusią permoką pagal Bendrųjų sąlygų 7.4.1.2 papunktį, Pirkėjas nuo kitos nei nustatytas terminas dienos Tiekėjui skaičiuoja 0,03 (trys šimtosios) dydžio delspinigius už kiekvieną uždelstą dieną nuo laiku negrąžintos permokos kainos be PVM.</w:t>
            </w:r>
          </w:p>
          <w:p w14:paraId="7E114F52" w14:textId="0BEBCA52" w:rsidR="00027B83" w:rsidRPr="00081E69" w:rsidRDefault="000B0897" w:rsidP="00DC4870">
            <w:pPr>
              <w:jc w:val="both"/>
              <w:rPr>
                <w:b/>
                <w:kern w:val="2"/>
                <w:szCs w:val="24"/>
              </w:rPr>
            </w:pPr>
            <w:r w:rsidRPr="00081E69">
              <w:rPr>
                <w:kern w:val="2"/>
                <w:szCs w:val="24"/>
              </w:rPr>
              <w:t>9.2.</w:t>
            </w:r>
            <w:r w:rsidR="00F16D0B" w:rsidRPr="00081E69">
              <w:rPr>
                <w:kern w:val="2"/>
                <w:szCs w:val="24"/>
              </w:rPr>
              <w:t>3</w:t>
            </w:r>
            <w:r w:rsidRPr="00081E69">
              <w:rPr>
                <w:kern w:val="2"/>
                <w:szCs w:val="24"/>
              </w:rPr>
              <w:t xml:space="preserve">. Tiekėjas privalo sumokėti Pirkėjui netesybas per </w:t>
            </w:r>
            <w:r w:rsidR="00DC4870" w:rsidRPr="00081E69">
              <w:rPr>
                <w:kern w:val="2"/>
                <w:szCs w:val="24"/>
              </w:rPr>
              <w:t xml:space="preserve">10 (dešimt) darbo </w:t>
            </w:r>
            <w:r w:rsidRPr="00081E69">
              <w:rPr>
                <w:kern w:val="2"/>
                <w:szCs w:val="24"/>
              </w:rPr>
              <w:t xml:space="preserve">dienų nuo Pirkėjo pareikalavimo, jeigu netesybų suma nėra </w:t>
            </w:r>
            <w:r w:rsidRPr="00081E69">
              <w:rPr>
                <w:szCs w:val="24"/>
              </w:rPr>
              <w:t>išskaitoma iš Tiekėjui mokėtinos sumos.</w:t>
            </w:r>
          </w:p>
        </w:tc>
      </w:tr>
      <w:tr w:rsidR="00027B83" w14:paraId="535564A9" w14:textId="77777777" w:rsidTr="00081E69">
        <w:trPr>
          <w:trHeight w:val="300"/>
        </w:trPr>
        <w:tc>
          <w:tcPr>
            <w:tcW w:w="3094" w:type="dxa"/>
            <w:gridSpan w:val="2"/>
          </w:tcPr>
          <w:p w14:paraId="669E6DCA"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981" w:type="dxa"/>
            <w:gridSpan w:val="4"/>
          </w:tcPr>
          <w:p w14:paraId="36558F23" w14:textId="54C9CE96" w:rsidR="00027B83" w:rsidRPr="00DC4870" w:rsidRDefault="000B0897" w:rsidP="00DC4870">
            <w:pPr>
              <w:jc w:val="both"/>
              <w:rPr>
                <w:szCs w:val="24"/>
              </w:rPr>
            </w:pPr>
            <w:r w:rsidRPr="00DC4870">
              <w:rPr>
                <w:kern w:val="2"/>
                <w:szCs w:val="24"/>
              </w:rPr>
              <w:lastRenderedPageBreak/>
              <w:t xml:space="preserve">9.3.1. Nutraukus Sutartį dėl esminio Sutarties pažeidimo, nustatyto Sutarties Specialiosiose sąlygose, mokama </w:t>
            </w:r>
            <w:r w:rsidR="00DC4870" w:rsidRPr="00DC4870">
              <w:rPr>
                <w:kern w:val="2"/>
                <w:szCs w:val="24"/>
                <w:lang w:val="en-US"/>
              </w:rPr>
              <w:t>5 (</w:t>
            </w:r>
            <w:r w:rsidR="00DC4870" w:rsidRPr="00DC4870">
              <w:rPr>
                <w:kern w:val="2"/>
                <w:szCs w:val="24"/>
              </w:rPr>
              <w:t>penkių</w:t>
            </w:r>
            <w:r w:rsidRPr="00DC4870">
              <w:rPr>
                <w:kern w:val="2"/>
                <w:szCs w:val="24"/>
              </w:rPr>
              <w:t>) procentų dydžio bauda nuo Pradinės Sutarties vertės, nurodytos Specialiųjų sąlygų 5.2 punkte.</w:t>
            </w:r>
          </w:p>
          <w:p w14:paraId="54EE418B" w14:textId="13EE5A2E" w:rsidR="00027B83" w:rsidRPr="00DC4870" w:rsidRDefault="000B0897" w:rsidP="00DC4870">
            <w:pPr>
              <w:jc w:val="both"/>
              <w:rPr>
                <w:szCs w:val="24"/>
              </w:rPr>
            </w:pPr>
            <w:r w:rsidRPr="00DC4870">
              <w:rPr>
                <w:szCs w:val="24"/>
              </w:rPr>
              <w:lastRenderedPageBreak/>
              <w:t xml:space="preserve">9.3.2. Nepagrįstai nutraukus Sutarties vykdymą ne Sutartyje nustatyta tvarka, mokama </w:t>
            </w:r>
            <w:r w:rsidR="00DC4870" w:rsidRPr="00DC4870">
              <w:rPr>
                <w:szCs w:val="24"/>
                <w:lang w:val="en-US"/>
              </w:rPr>
              <w:t xml:space="preserve">5 </w:t>
            </w:r>
            <w:r w:rsidR="00DC4870" w:rsidRPr="00DC4870">
              <w:rPr>
                <w:szCs w:val="24"/>
              </w:rPr>
              <w:t xml:space="preserve">(penkių) procentų </w:t>
            </w:r>
            <w:r w:rsidRPr="00DC4870">
              <w:rPr>
                <w:kern w:val="2"/>
                <w:szCs w:val="24"/>
              </w:rPr>
              <w:t>dydžio bauda nuo Pradinės Sutarties vertės, nurodytos Specialiųjų sąlygų 5.2 punkte.</w:t>
            </w:r>
          </w:p>
        </w:tc>
      </w:tr>
      <w:tr w:rsidR="00027B83" w14:paraId="0DE13579" w14:textId="77777777" w:rsidTr="00081E69">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981" w:type="dxa"/>
            <w:gridSpan w:val="4"/>
          </w:tcPr>
          <w:p w14:paraId="4970F7DA" w14:textId="51DC9391" w:rsidR="00027B83" w:rsidRPr="00DC4870" w:rsidRDefault="00DC4870" w:rsidP="00C45E69">
            <w:pPr>
              <w:jc w:val="both"/>
              <w:rPr>
                <w:color w:val="000000"/>
                <w:kern w:val="2"/>
                <w:szCs w:val="24"/>
              </w:rPr>
            </w:pPr>
            <w:r w:rsidRPr="00DC4870">
              <w:rPr>
                <w:color w:val="000000"/>
                <w:kern w:val="2"/>
                <w:szCs w:val="24"/>
              </w:rPr>
              <w:t xml:space="preserve">9.4.1. Tiekėjui taikoma </w:t>
            </w:r>
            <w:r w:rsidR="00081E69">
              <w:rPr>
                <w:color w:val="000000"/>
                <w:kern w:val="2"/>
                <w:szCs w:val="24"/>
                <w:lang w:val="en-US"/>
              </w:rPr>
              <w:t>5</w:t>
            </w:r>
            <w:r w:rsidR="00081E69" w:rsidRPr="00DC4870">
              <w:rPr>
                <w:color w:val="000000"/>
                <w:kern w:val="2"/>
                <w:szCs w:val="24"/>
              </w:rPr>
              <w:t xml:space="preserve"> </w:t>
            </w:r>
            <w:r w:rsidRPr="00DC4870">
              <w:rPr>
                <w:color w:val="000000"/>
                <w:kern w:val="2"/>
                <w:szCs w:val="24"/>
              </w:rPr>
              <w:t>(</w:t>
            </w:r>
            <w:r w:rsidR="00081E69">
              <w:rPr>
                <w:color w:val="000000"/>
                <w:kern w:val="2"/>
                <w:szCs w:val="24"/>
              </w:rPr>
              <w:t>penkių</w:t>
            </w:r>
            <w:r w:rsidRPr="00DC4870">
              <w:rPr>
                <w:color w:val="000000"/>
                <w:kern w:val="2"/>
                <w:szCs w:val="24"/>
              </w:rPr>
              <w:t xml:space="preserve">) </w:t>
            </w:r>
            <w:r w:rsidR="00081E69" w:rsidRPr="00DC4870">
              <w:rPr>
                <w:color w:val="000000"/>
                <w:kern w:val="2"/>
                <w:szCs w:val="24"/>
              </w:rPr>
              <w:t>procent</w:t>
            </w:r>
            <w:r w:rsidR="00081E69">
              <w:rPr>
                <w:color w:val="000000"/>
                <w:kern w:val="2"/>
                <w:szCs w:val="24"/>
              </w:rPr>
              <w:t>ų</w:t>
            </w:r>
            <w:r w:rsidR="00081E69" w:rsidRPr="00DC4870">
              <w:rPr>
                <w:color w:val="000000"/>
                <w:kern w:val="2"/>
                <w:szCs w:val="24"/>
              </w:rPr>
              <w:t xml:space="preserve"> </w:t>
            </w:r>
            <w:r w:rsidRPr="00DC4870">
              <w:rPr>
                <w:color w:val="000000"/>
                <w:kern w:val="2"/>
                <w:szCs w:val="24"/>
              </w:rPr>
              <w:t>dydžio bauda nuo Pradinės Sutarties vertės, nurodytos Specialiųjų sąlygų 5.2 punkte</w:t>
            </w:r>
          </w:p>
        </w:tc>
      </w:tr>
      <w:tr w:rsidR="00027B83" w14:paraId="335834C7" w14:textId="77777777" w:rsidTr="00081E69">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981" w:type="dxa"/>
            <w:gridSpan w:val="4"/>
          </w:tcPr>
          <w:p w14:paraId="4C8C0993" w14:textId="4261BBC3" w:rsidR="00027B83" w:rsidRDefault="00D22A90" w:rsidP="00DC4870">
            <w:pPr>
              <w:jc w:val="both"/>
              <w:rPr>
                <w:color w:val="4472C4"/>
                <w:kern w:val="2"/>
                <w:szCs w:val="24"/>
              </w:rPr>
            </w:pPr>
            <w:r>
              <w:rPr>
                <w:kern w:val="2"/>
                <w:szCs w:val="24"/>
              </w:rPr>
              <w:t>Netaikoma.</w:t>
            </w:r>
          </w:p>
        </w:tc>
      </w:tr>
      <w:tr w:rsidR="00027B83" w14:paraId="5CB34632" w14:textId="77777777" w:rsidTr="00081E69">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981" w:type="dxa"/>
            <w:gridSpan w:val="4"/>
          </w:tcPr>
          <w:p w14:paraId="32D97D93" w14:textId="04604E58" w:rsidR="00027B83" w:rsidRDefault="00DC4870" w:rsidP="00DC4870">
            <w:pPr>
              <w:jc w:val="both"/>
              <w:rPr>
                <w:color w:val="4472C4"/>
                <w:kern w:val="2"/>
                <w:szCs w:val="24"/>
              </w:rPr>
            </w:pPr>
            <w:r w:rsidRPr="00DC4870">
              <w:rPr>
                <w:kern w:val="2"/>
                <w:szCs w:val="24"/>
              </w:rPr>
              <w:t xml:space="preserve">Tiekėjui ir Pirkėjui taikoma 1000,00 </w:t>
            </w:r>
            <w:r w:rsidR="00F16D0B">
              <w:rPr>
                <w:kern w:val="2"/>
                <w:szCs w:val="24"/>
              </w:rPr>
              <w:t xml:space="preserve">Eur </w:t>
            </w:r>
            <w:r w:rsidRPr="00DC4870">
              <w:rPr>
                <w:kern w:val="2"/>
                <w:szCs w:val="24"/>
              </w:rPr>
              <w:t>(vien</w:t>
            </w:r>
            <w:r>
              <w:rPr>
                <w:kern w:val="2"/>
                <w:szCs w:val="24"/>
              </w:rPr>
              <w:t>o</w:t>
            </w:r>
            <w:r w:rsidRPr="00DC4870">
              <w:rPr>
                <w:kern w:val="2"/>
                <w:szCs w:val="24"/>
              </w:rPr>
              <w:t xml:space="preserve"> tūkstan</w:t>
            </w:r>
            <w:r>
              <w:rPr>
                <w:kern w:val="2"/>
                <w:szCs w:val="24"/>
              </w:rPr>
              <w:t>čio</w:t>
            </w:r>
            <w:r w:rsidR="00F16D0B">
              <w:rPr>
                <w:kern w:val="2"/>
                <w:szCs w:val="24"/>
              </w:rPr>
              <w:t xml:space="preserve"> eurų</w:t>
            </w:r>
            <w:r>
              <w:rPr>
                <w:kern w:val="2"/>
                <w:szCs w:val="24"/>
              </w:rPr>
              <w:t>)</w:t>
            </w:r>
            <w:r w:rsidRPr="00DC4870">
              <w:rPr>
                <w:kern w:val="2"/>
                <w:szCs w:val="24"/>
              </w:rPr>
              <w:t xml:space="preserve"> dydžio bauda už kiekvieną atvejį, jei yra pažeidžiami konfidencialumo reikalavimai</w:t>
            </w:r>
            <w:r w:rsidR="00F16D0B">
              <w:rPr>
                <w:kern w:val="2"/>
                <w:szCs w:val="24"/>
              </w:rPr>
              <w:t>,</w:t>
            </w:r>
            <w:r w:rsidRPr="00DC4870">
              <w:rPr>
                <w:kern w:val="2"/>
                <w:szCs w:val="24"/>
              </w:rPr>
              <w:t xml:space="preserve"> nurodyti Bendrųjų sąlygų 13 skyriuje.</w:t>
            </w:r>
          </w:p>
        </w:tc>
      </w:tr>
      <w:tr w:rsidR="00027B83" w14:paraId="2F664C56" w14:textId="77777777" w:rsidTr="00081E69">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981" w:type="dxa"/>
            <w:gridSpan w:val="4"/>
          </w:tcPr>
          <w:p w14:paraId="53D14775" w14:textId="3F09C874" w:rsidR="00DC4870" w:rsidRDefault="000B0897" w:rsidP="00DC4870">
            <w:pPr>
              <w:rPr>
                <w:color w:val="4472C4"/>
                <w:kern w:val="2"/>
                <w:szCs w:val="24"/>
              </w:rPr>
            </w:pPr>
            <w:r>
              <w:rPr>
                <w:szCs w:val="24"/>
              </w:rPr>
              <w:t>Netaikoma</w:t>
            </w:r>
          </w:p>
          <w:p w14:paraId="003FECA6" w14:textId="6AADD8D4" w:rsidR="00027B83" w:rsidRDefault="00027B83">
            <w:pPr>
              <w:rPr>
                <w:color w:val="4472C4"/>
                <w:kern w:val="2"/>
                <w:szCs w:val="24"/>
              </w:rPr>
            </w:pPr>
          </w:p>
        </w:tc>
      </w:tr>
      <w:tr w:rsidR="00027B83" w14:paraId="0058BAA4" w14:textId="77777777" w:rsidTr="00081E69">
        <w:trPr>
          <w:trHeight w:val="120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981" w:type="dxa"/>
            <w:gridSpan w:val="4"/>
            <w:tcBorders>
              <w:top w:val="single" w:sz="4" w:space="0" w:color="auto"/>
              <w:left w:val="single" w:sz="4" w:space="0" w:color="auto"/>
              <w:bottom w:val="single" w:sz="4" w:space="0" w:color="auto"/>
              <w:right w:val="single" w:sz="4" w:space="0" w:color="auto"/>
            </w:tcBorders>
          </w:tcPr>
          <w:p w14:paraId="59E34EF4" w14:textId="4C820815" w:rsidR="00027B83" w:rsidRPr="00DC4870" w:rsidRDefault="000B0897">
            <w:pPr>
              <w:rPr>
                <w:kern w:val="2"/>
                <w:szCs w:val="24"/>
              </w:rPr>
            </w:pPr>
            <w:r>
              <w:rPr>
                <w:kern w:val="2"/>
                <w:szCs w:val="24"/>
              </w:rPr>
              <w:t>Netaikoma</w:t>
            </w:r>
          </w:p>
        </w:tc>
      </w:tr>
      <w:tr w:rsidR="00027B83" w14:paraId="4DB25F24" w14:textId="77777777" w:rsidTr="00081E69">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981" w:type="dxa"/>
            <w:gridSpan w:val="4"/>
          </w:tcPr>
          <w:p w14:paraId="1121832F" w14:textId="2B36330E" w:rsidR="00027B83" w:rsidRDefault="00DC4870" w:rsidP="00740D9C">
            <w:pPr>
              <w:rPr>
                <w:color w:val="4472C4"/>
                <w:kern w:val="2"/>
                <w:szCs w:val="24"/>
              </w:rPr>
            </w:pPr>
            <w:r w:rsidRPr="00DC4870">
              <w:rPr>
                <w:kern w:val="2"/>
                <w:szCs w:val="24"/>
              </w:rPr>
              <w:t>Tiekėjui yra taikoma 100,00 Eur (vieno šimto</w:t>
            </w:r>
            <w:r w:rsidR="00F16D0B">
              <w:rPr>
                <w:kern w:val="2"/>
                <w:szCs w:val="24"/>
              </w:rPr>
              <w:t xml:space="preserve"> eurų</w:t>
            </w:r>
            <w:r>
              <w:rPr>
                <w:kern w:val="2"/>
                <w:szCs w:val="24"/>
              </w:rPr>
              <w:t>)</w:t>
            </w:r>
            <w:r w:rsidRPr="00DC4870">
              <w:rPr>
                <w:kern w:val="2"/>
                <w:szCs w:val="24"/>
              </w:rPr>
              <w:t xml:space="preserve"> bauda</w:t>
            </w:r>
            <w:r w:rsidR="00740D9C">
              <w:rPr>
                <w:kern w:val="2"/>
                <w:szCs w:val="24"/>
              </w:rPr>
              <w:t>.</w:t>
            </w:r>
          </w:p>
        </w:tc>
      </w:tr>
      <w:tr w:rsidR="00027B83" w14:paraId="72DE294E" w14:textId="77777777" w:rsidTr="00081E69">
        <w:trPr>
          <w:trHeight w:val="300"/>
        </w:trPr>
        <w:tc>
          <w:tcPr>
            <w:tcW w:w="3094" w:type="dxa"/>
            <w:gridSpan w:val="2"/>
          </w:tcPr>
          <w:p w14:paraId="4EF8C357" w14:textId="18267FC4" w:rsidR="00027B83" w:rsidRDefault="000B0897">
            <w:pPr>
              <w:rPr>
                <w:b/>
                <w:kern w:val="2"/>
                <w:szCs w:val="24"/>
                <w:lang w:val="en-US"/>
              </w:rPr>
            </w:pPr>
            <w:r>
              <w:rPr>
                <w:b/>
                <w:kern w:val="2"/>
                <w:szCs w:val="24"/>
                <w:lang w:val="en-US"/>
              </w:rPr>
              <w:t>9.</w:t>
            </w:r>
            <w:r w:rsidR="00887FC6">
              <w:rPr>
                <w:b/>
                <w:kern w:val="2"/>
                <w:szCs w:val="24"/>
                <w:lang w:val="en-US"/>
              </w:rPr>
              <w:t>10</w:t>
            </w:r>
            <w:r>
              <w:rPr>
                <w:b/>
                <w:kern w:val="2"/>
                <w:szCs w:val="24"/>
                <w:lang w:val="en-US"/>
              </w:rPr>
              <w:t xml:space="preserve">. </w:t>
            </w:r>
            <w:r>
              <w:rPr>
                <w:b/>
                <w:kern w:val="2"/>
                <w:szCs w:val="24"/>
              </w:rPr>
              <w:t>Kitos netesybos</w:t>
            </w:r>
          </w:p>
        </w:tc>
        <w:tc>
          <w:tcPr>
            <w:tcW w:w="6981" w:type="dxa"/>
            <w:gridSpan w:val="4"/>
          </w:tcPr>
          <w:p w14:paraId="386AC396" w14:textId="355FDF7E" w:rsidR="00027B83" w:rsidRDefault="00887FC6" w:rsidP="00887FC6">
            <w:pPr>
              <w:rPr>
                <w:color w:val="4472C4"/>
                <w:kern w:val="2"/>
                <w:szCs w:val="24"/>
              </w:rPr>
            </w:pPr>
            <w:r w:rsidRPr="00887FC6">
              <w:rPr>
                <w:kern w:val="2"/>
                <w:szCs w:val="24"/>
              </w:rPr>
              <w:t>Netaikoma</w:t>
            </w:r>
          </w:p>
        </w:tc>
      </w:tr>
      <w:tr w:rsidR="00027B83" w14:paraId="684028A3" w14:textId="77777777" w:rsidTr="00081E69">
        <w:trPr>
          <w:trHeight w:val="300"/>
        </w:trPr>
        <w:tc>
          <w:tcPr>
            <w:tcW w:w="10075" w:type="dxa"/>
            <w:gridSpan w:val="6"/>
          </w:tcPr>
          <w:p w14:paraId="4FE3910B" w14:textId="77777777" w:rsidR="00027B83" w:rsidRDefault="000B0897" w:rsidP="00887FC6">
            <w:pPr>
              <w:spacing w:before="120" w:after="120"/>
              <w:jc w:val="center"/>
              <w:rPr>
                <w:color w:val="4472C4"/>
                <w:kern w:val="2"/>
                <w:szCs w:val="24"/>
              </w:rPr>
            </w:pPr>
            <w:r>
              <w:rPr>
                <w:b/>
                <w:kern w:val="2"/>
                <w:szCs w:val="24"/>
              </w:rPr>
              <w:t>10. ESMINĖS SUTARTIES SĄLYGOS</w:t>
            </w:r>
          </w:p>
        </w:tc>
      </w:tr>
      <w:tr w:rsidR="00027B83" w14:paraId="6E96BEC4" w14:textId="77777777" w:rsidTr="00081E69">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981" w:type="dxa"/>
            <w:gridSpan w:val="4"/>
          </w:tcPr>
          <w:p w14:paraId="3FE79F43" w14:textId="442EFAE6" w:rsidR="00836C89" w:rsidRDefault="00836C89" w:rsidP="00BB2166">
            <w:pPr>
              <w:jc w:val="both"/>
              <w:rPr>
                <w:szCs w:val="24"/>
                <w:lang w:val="en-US"/>
              </w:rPr>
            </w:pPr>
            <w:proofErr w:type="spellStart"/>
            <w:r>
              <w:rPr>
                <w:szCs w:val="24"/>
                <w:lang w:val="en-US"/>
              </w:rPr>
              <w:t>Netaikoma</w:t>
            </w:r>
            <w:proofErr w:type="spellEnd"/>
          </w:p>
          <w:p w14:paraId="7E67C8FE" w14:textId="13B02FCB" w:rsidR="00153744" w:rsidRPr="00BB2166" w:rsidRDefault="00153744" w:rsidP="00CC0872">
            <w:pPr>
              <w:jc w:val="both"/>
              <w:rPr>
                <w:szCs w:val="24"/>
              </w:rPr>
            </w:pPr>
          </w:p>
        </w:tc>
      </w:tr>
      <w:tr w:rsidR="00153744" w14:paraId="2FBBAF26" w14:textId="77777777" w:rsidTr="00081E69">
        <w:trPr>
          <w:trHeight w:val="300"/>
        </w:trPr>
        <w:tc>
          <w:tcPr>
            <w:tcW w:w="3094" w:type="dxa"/>
            <w:gridSpan w:val="2"/>
          </w:tcPr>
          <w:p w14:paraId="76CA60B3" w14:textId="4B905CA3" w:rsidR="00153744" w:rsidRDefault="00EF2861">
            <w:pPr>
              <w:rPr>
                <w:b/>
                <w:kern w:val="2"/>
                <w:szCs w:val="24"/>
                <w:lang w:val="en-US"/>
              </w:rPr>
            </w:pPr>
            <w:r>
              <w:rPr>
                <w:b/>
                <w:bCs/>
                <w:color w:val="000000"/>
              </w:rPr>
              <w:t>10.2. Dideli arba nuolatiniai esminės Sutarties sąlygos vykdymo trūkumai</w:t>
            </w:r>
          </w:p>
        </w:tc>
        <w:tc>
          <w:tcPr>
            <w:tcW w:w="6981" w:type="dxa"/>
            <w:gridSpan w:val="4"/>
          </w:tcPr>
          <w:p w14:paraId="4CECB3D4" w14:textId="51C4A9CD" w:rsidR="00153744" w:rsidRDefault="00EF2861" w:rsidP="00CC0872">
            <w:pPr>
              <w:spacing w:line="276" w:lineRule="atLeast"/>
              <w:jc w:val="both"/>
              <w:rPr>
                <w:szCs w:val="24"/>
                <w:lang w:val="en-US"/>
              </w:rPr>
            </w:pPr>
            <w:r w:rsidRPr="00EF2861">
              <w:rPr>
                <w:color w:val="000000"/>
                <w:szCs w:val="24"/>
                <w:lang w:eastAsia="lt-LT"/>
              </w:rPr>
              <w:t>Netaikoma</w:t>
            </w:r>
          </w:p>
        </w:tc>
      </w:tr>
      <w:tr w:rsidR="00027B83" w14:paraId="2481156D" w14:textId="77777777" w:rsidTr="00081E69">
        <w:trPr>
          <w:gridAfter w:val="1"/>
          <w:wAfter w:w="15" w:type="dxa"/>
          <w:trHeight w:val="300"/>
        </w:trPr>
        <w:tc>
          <w:tcPr>
            <w:tcW w:w="10060" w:type="dxa"/>
            <w:gridSpan w:val="5"/>
          </w:tcPr>
          <w:p w14:paraId="28216735" w14:textId="77777777" w:rsidR="00027B83" w:rsidRDefault="000B0897" w:rsidP="00887FC6">
            <w:pPr>
              <w:spacing w:before="120" w:after="120"/>
              <w:jc w:val="center"/>
              <w:rPr>
                <w:b/>
                <w:kern w:val="2"/>
                <w:szCs w:val="24"/>
              </w:rPr>
            </w:pPr>
            <w:r>
              <w:rPr>
                <w:b/>
                <w:kern w:val="2"/>
                <w:szCs w:val="24"/>
              </w:rPr>
              <w:t>11. SUTARTIES GALIOJIMAS IR KEITIMAS</w:t>
            </w:r>
          </w:p>
        </w:tc>
      </w:tr>
      <w:tr w:rsidR="00027B83" w14:paraId="73E60D0E" w14:textId="77777777" w:rsidTr="00081E69">
        <w:trPr>
          <w:gridAfter w:val="1"/>
          <w:wAfter w:w="15" w:type="dxa"/>
          <w:trHeight w:val="300"/>
        </w:trPr>
        <w:tc>
          <w:tcPr>
            <w:tcW w:w="3094" w:type="dxa"/>
            <w:gridSpan w:val="2"/>
          </w:tcPr>
          <w:p w14:paraId="071FC0C8" w14:textId="77777777" w:rsidR="00027B83" w:rsidRDefault="000B0897">
            <w:pPr>
              <w:rPr>
                <w:b/>
                <w:kern w:val="2"/>
                <w:szCs w:val="24"/>
              </w:rPr>
            </w:pPr>
            <w:r>
              <w:rPr>
                <w:b/>
                <w:szCs w:val="24"/>
              </w:rPr>
              <w:lastRenderedPageBreak/>
              <w:t>11.1. Sutarties sudarymas ir įsigaliojimas</w:t>
            </w:r>
          </w:p>
        </w:tc>
        <w:tc>
          <w:tcPr>
            <w:tcW w:w="6966" w:type="dxa"/>
            <w:gridSpan w:val="3"/>
          </w:tcPr>
          <w:p w14:paraId="3CA60F52" w14:textId="77777777" w:rsidR="002E07C4" w:rsidRPr="002E07C4" w:rsidRDefault="002E07C4" w:rsidP="002E07C4">
            <w:pPr>
              <w:rPr>
                <w:szCs w:val="24"/>
              </w:rPr>
            </w:pPr>
            <w:r w:rsidRPr="002E07C4">
              <w:rPr>
                <w:szCs w:val="24"/>
              </w:rPr>
              <w:t>Ši Sutartis laikoma sudaryta ir įsigalioja nuo Sutarties pasirašymo dienos (antrosios Šalies pasirašymo dieną).</w:t>
            </w:r>
          </w:p>
          <w:p w14:paraId="04094D45" w14:textId="05361ACB" w:rsidR="00027B83" w:rsidRDefault="002E07C4" w:rsidP="002E07C4">
            <w:pPr>
              <w:rPr>
                <w:color w:val="4472C4"/>
                <w:kern w:val="2"/>
                <w:szCs w:val="24"/>
              </w:rPr>
            </w:pPr>
            <w:r w:rsidRPr="002E07C4">
              <w:rPr>
                <w:szCs w:val="24"/>
              </w:rPr>
              <w:t xml:space="preserve">Sutartis galioja iki visiško prievolių įvykdymo, bet jos terminas negali būti ilgesnis kaip </w:t>
            </w:r>
            <w:r>
              <w:rPr>
                <w:szCs w:val="24"/>
                <w:lang w:val="en-US"/>
              </w:rPr>
              <w:t>6</w:t>
            </w:r>
            <w:r w:rsidRPr="002E07C4">
              <w:rPr>
                <w:szCs w:val="24"/>
                <w:lang w:val="en-US"/>
              </w:rPr>
              <w:t xml:space="preserve"> m</w:t>
            </w:r>
            <w:proofErr w:type="spellStart"/>
            <w:r w:rsidRPr="002E07C4">
              <w:rPr>
                <w:szCs w:val="24"/>
              </w:rPr>
              <w:t>ėnesiai</w:t>
            </w:r>
            <w:proofErr w:type="spellEnd"/>
            <w:r w:rsidRPr="002E07C4">
              <w:rPr>
                <w:szCs w:val="24"/>
              </w:rPr>
              <w:t>.</w:t>
            </w:r>
          </w:p>
        </w:tc>
      </w:tr>
      <w:tr w:rsidR="00027B83" w14:paraId="27B67AC5" w14:textId="77777777" w:rsidTr="00081E69">
        <w:trPr>
          <w:gridAfter w:val="1"/>
          <w:wAfter w:w="15" w:type="dxa"/>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966" w:type="dxa"/>
            <w:gridSpan w:val="3"/>
          </w:tcPr>
          <w:p w14:paraId="6D566D92" w14:textId="2CA0CB6C" w:rsidR="00027B83" w:rsidRDefault="000B0897" w:rsidP="004B1475">
            <w:pPr>
              <w:jc w:val="both"/>
              <w:rPr>
                <w:kern w:val="2"/>
                <w:szCs w:val="24"/>
              </w:rPr>
            </w:pPr>
            <w:r w:rsidRPr="004B1475">
              <w:rPr>
                <w:kern w:val="2"/>
                <w:szCs w:val="24"/>
              </w:rPr>
              <w:t>Šalių abipusiu rašytiniu Susitarimu Sutartis tomis pačiomis sąlygomis gali būti pratęsta 1 (vieną) kartą 1 (</w:t>
            </w:r>
            <w:r w:rsidR="00BB2166" w:rsidRPr="004B1475">
              <w:rPr>
                <w:kern w:val="2"/>
                <w:szCs w:val="24"/>
              </w:rPr>
              <w:t>vieno</w:t>
            </w:r>
            <w:r w:rsidRPr="004B1475">
              <w:rPr>
                <w:kern w:val="2"/>
                <w:szCs w:val="24"/>
              </w:rPr>
              <w:t>) mėnesi</w:t>
            </w:r>
            <w:r w:rsidR="00BB2166" w:rsidRPr="004B1475">
              <w:rPr>
                <w:kern w:val="2"/>
                <w:szCs w:val="24"/>
              </w:rPr>
              <w:t>o</w:t>
            </w:r>
            <w:r w:rsidRPr="004B1475">
              <w:rPr>
                <w:kern w:val="2"/>
                <w:szCs w:val="24"/>
              </w:rPr>
              <w:t xml:space="preserve"> </w:t>
            </w:r>
            <w:r w:rsidR="00BB2166" w:rsidRPr="004B1475">
              <w:rPr>
                <w:kern w:val="2"/>
                <w:szCs w:val="24"/>
              </w:rPr>
              <w:t>laikotarpiui</w:t>
            </w:r>
            <w:r w:rsidRPr="004B1475">
              <w:rPr>
                <w:kern w:val="2"/>
                <w:szCs w:val="24"/>
              </w:rPr>
              <w:t>, jeigu yra išlikęs poreikis ir esant aplinkybėms</w:t>
            </w:r>
            <w:r w:rsidR="00BB2166" w:rsidRPr="004B1475">
              <w:rPr>
                <w:kern w:val="2"/>
                <w:szCs w:val="24"/>
              </w:rPr>
              <w:t xml:space="preserve">, nurodytoms </w:t>
            </w:r>
            <w:r w:rsidR="004B1475">
              <w:rPr>
                <w:kern w:val="2"/>
                <w:szCs w:val="24"/>
              </w:rPr>
              <w:t>S</w:t>
            </w:r>
            <w:r w:rsidR="00F478A1">
              <w:rPr>
                <w:kern w:val="2"/>
                <w:szCs w:val="24"/>
              </w:rPr>
              <w:t>pecialiųjų sąlygų</w:t>
            </w:r>
            <w:r w:rsidR="00BB2166" w:rsidRPr="004B1475">
              <w:rPr>
                <w:kern w:val="2"/>
                <w:szCs w:val="24"/>
              </w:rPr>
              <w:t xml:space="preserve"> </w:t>
            </w:r>
            <w:r w:rsidR="004B1475" w:rsidRPr="004B1475">
              <w:rPr>
                <w:kern w:val="2"/>
                <w:szCs w:val="24"/>
              </w:rPr>
              <w:t>4.2 punkte.</w:t>
            </w:r>
          </w:p>
        </w:tc>
      </w:tr>
      <w:tr w:rsidR="00027B83" w14:paraId="2CB119F6" w14:textId="77777777" w:rsidTr="00081E69">
        <w:trPr>
          <w:gridAfter w:val="1"/>
          <w:wAfter w:w="15" w:type="dxa"/>
          <w:trHeight w:val="300"/>
        </w:trPr>
        <w:tc>
          <w:tcPr>
            <w:tcW w:w="10060" w:type="dxa"/>
            <w:gridSpan w:val="5"/>
          </w:tcPr>
          <w:p w14:paraId="1E909BAE" w14:textId="77777777" w:rsidR="00027B83" w:rsidRDefault="000B0897" w:rsidP="00887FC6">
            <w:pPr>
              <w:spacing w:before="120" w:after="120"/>
              <w:jc w:val="center"/>
              <w:rPr>
                <w:b/>
                <w:kern w:val="2"/>
                <w:szCs w:val="24"/>
              </w:rPr>
            </w:pPr>
            <w:r>
              <w:rPr>
                <w:b/>
                <w:kern w:val="2"/>
                <w:szCs w:val="24"/>
              </w:rPr>
              <w:t>12. SUTARTIES NUTRAUKIMAS</w:t>
            </w:r>
          </w:p>
        </w:tc>
      </w:tr>
      <w:tr w:rsidR="00027B83" w14:paraId="03F6F2B7" w14:textId="77777777" w:rsidTr="00081E69">
        <w:trPr>
          <w:gridAfter w:val="1"/>
          <w:wAfter w:w="15" w:type="dxa"/>
          <w:trHeight w:val="300"/>
        </w:trPr>
        <w:tc>
          <w:tcPr>
            <w:tcW w:w="3114" w:type="dxa"/>
            <w:gridSpan w:val="3"/>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946" w:type="dxa"/>
            <w:gridSpan w:val="2"/>
            <w:tcBorders>
              <w:top w:val="single" w:sz="4" w:space="0" w:color="auto"/>
              <w:left w:val="single" w:sz="4" w:space="0" w:color="auto"/>
              <w:bottom w:val="single" w:sz="4" w:space="0" w:color="auto"/>
              <w:right w:val="single" w:sz="4" w:space="0" w:color="auto"/>
            </w:tcBorders>
          </w:tcPr>
          <w:p w14:paraId="3A951297" w14:textId="1B35804C" w:rsidR="00027B83" w:rsidRPr="004B1475" w:rsidRDefault="000B0897" w:rsidP="004B1475">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00081E69">
        <w:trPr>
          <w:gridAfter w:val="1"/>
          <w:wAfter w:w="15" w:type="dxa"/>
          <w:trHeight w:val="300"/>
        </w:trPr>
        <w:tc>
          <w:tcPr>
            <w:tcW w:w="3114" w:type="dxa"/>
            <w:gridSpan w:val="3"/>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946" w:type="dxa"/>
            <w:gridSpan w:val="2"/>
            <w:tcBorders>
              <w:top w:val="single" w:sz="4" w:space="0" w:color="auto"/>
              <w:left w:val="single" w:sz="4" w:space="0" w:color="auto"/>
              <w:bottom w:val="single" w:sz="4" w:space="0" w:color="auto"/>
              <w:right w:val="single" w:sz="4" w:space="0" w:color="auto"/>
            </w:tcBorders>
          </w:tcPr>
          <w:p w14:paraId="62442C70" w14:textId="34FC37DE" w:rsidR="00EF2861" w:rsidRPr="00BC1F49" w:rsidRDefault="00EF2861" w:rsidP="00EF2861">
            <w:pPr>
              <w:rPr>
                <w:szCs w:val="24"/>
                <w:lang w:eastAsia="lt-LT"/>
              </w:rPr>
            </w:pPr>
            <w:r w:rsidRPr="00BC1F49">
              <w:rPr>
                <w:szCs w:val="24"/>
                <w:lang w:eastAsia="lt-LT"/>
              </w:rPr>
              <w:t>12.2.1. jeigu Tiekėjas nevykdo prisiimtų įsipareigojimų už Sutartyje nustatytą Sutarties kainą;</w:t>
            </w:r>
          </w:p>
          <w:p w14:paraId="3D8D59E1" w14:textId="45265981" w:rsidR="00EF2861" w:rsidRPr="00BC1F49" w:rsidRDefault="00EF2861" w:rsidP="00EF2861">
            <w:pPr>
              <w:spacing w:line="257" w:lineRule="atLeast"/>
              <w:jc w:val="both"/>
              <w:rPr>
                <w:szCs w:val="24"/>
                <w:lang w:eastAsia="lt-LT"/>
              </w:rPr>
            </w:pPr>
            <w:r w:rsidRPr="00BC1F49">
              <w:rPr>
                <w:szCs w:val="24"/>
                <w:lang w:eastAsia="lt-LT"/>
              </w:rPr>
              <w:t>12.2.</w:t>
            </w:r>
            <w:r w:rsidR="00BC1F49" w:rsidRPr="00BC1F49">
              <w:rPr>
                <w:szCs w:val="24"/>
                <w:lang w:val="en-US" w:eastAsia="lt-LT"/>
              </w:rPr>
              <w:t>2</w:t>
            </w:r>
            <w:r w:rsidRPr="00BC1F49">
              <w:rPr>
                <w:szCs w:val="24"/>
                <w:lang w:eastAsia="lt-LT"/>
              </w:rPr>
              <w:t>. Tiekėjas pažeidžia Paslaugų suteikimo terminus ir dėl Paslaugų suteikimo vėlavimo Paslaugos tampa nebereikalingos;</w:t>
            </w:r>
          </w:p>
          <w:p w14:paraId="72BDEEBE" w14:textId="6B447C22" w:rsidR="00EF2861" w:rsidRPr="00BC1F49" w:rsidRDefault="00EF2861" w:rsidP="00EF2861">
            <w:pPr>
              <w:spacing w:line="257" w:lineRule="atLeast"/>
              <w:jc w:val="both"/>
              <w:rPr>
                <w:szCs w:val="24"/>
                <w:lang w:eastAsia="lt-LT"/>
              </w:rPr>
            </w:pPr>
            <w:r w:rsidRPr="00BC1F49">
              <w:rPr>
                <w:szCs w:val="24"/>
                <w:lang w:eastAsia="lt-LT"/>
              </w:rPr>
              <w:t>12.2.</w:t>
            </w:r>
            <w:r w:rsidR="00BC1F49" w:rsidRPr="00BC1F49">
              <w:rPr>
                <w:szCs w:val="24"/>
                <w:lang w:eastAsia="lt-LT"/>
              </w:rPr>
              <w:t>3</w:t>
            </w:r>
            <w:r w:rsidRPr="00BC1F49">
              <w:rPr>
                <w:szCs w:val="24"/>
                <w:lang w:eastAsia="lt-LT"/>
              </w:rPr>
              <w:t>. Tiekėjas daugiau kaip 2 (du) kartus suteikia Paslaugas, kurios neatitinka Sutartyje ir (ar) įstatymuose nustatytų reikalavimų Paslaugoms;</w:t>
            </w:r>
          </w:p>
          <w:p w14:paraId="0090F13D" w14:textId="244DC4FE" w:rsidR="00EF2861" w:rsidRDefault="00EF2861" w:rsidP="00EF2861">
            <w:pPr>
              <w:spacing w:line="257" w:lineRule="atLeast"/>
              <w:jc w:val="both"/>
              <w:rPr>
                <w:szCs w:val="24"/>
                <w:lang w:eastAsia="lt-LT"/>
              </w:rPr>
            </w:pPr>
            <w:r w:rsidRPr="00BC1F49">
              <w:rPr>
                <w:szCs w:val="24"/>
                <w:lang w:eastAsia="lt-LT"/>
              </w:rPr>
              <w:t>12.2.</w:t>
            </w:r>
            <w:r w:rsidR="00BC1F49" w:rsidRPr="00BC1F49">
              <w:rPr>
                <w:szCs w:val="24"/>
                <w:lang w:eastAsia="lt-LT"/>
              </w:rPr>
              <w:t>4</w:t>
            </w:r>
            <w:r w:rsidRPr="00BC1F49">
              <w:rPr>
                <w:szCs w:val="24"/>
                <w:lang w:eastAsia="lt-LT"/>
              </w:rPr>
              <w:t>. Tiekėjas pažeidžia šios Sutarties nuostatas, reglamentuojančias konkurenciją, intelektinės nuosavybės ar konfidencialios informacijos valdymą</w:t>
            </w:r>
            <w:r w:rsidR="00E01434">
              <w:rPr>
                <w:szCs w:val="24"/>
                <w:lang w:eastAsia="lt-LT"/>
              </w:rPr>
              <w:t>;</w:t>
            </w:r>
          </w:p>
          <w:p w14:paraId="2AC0C09D" w14:textId="7D226779" w:rsidR="00027B83" w:rsidRPr="004B1475" w:rsidRDefault="00E01434" w:rsidP="004B1475">
            <w:pPr>
              <w:spacing w:line="257" w:lineRule="auto"/>
              <w:jc w:val="both"/>
              <w:rPr>
                <w:rFonts w:eastAsia="Arial"/>
                <w:color w:val="FF0000"/>
                <w:kern w:val="2"/>
                <w:szCs w:val="24"/>
              </w:rPr>
            </w:pPr>
            <w:r>
              <w:rPr>
                <w:szCs w:val="24"/>
                <w:lang w:eastAsia="lt-LT"/>
              </w:rPr>
              <w:t xml:space="preserve">12.2.5. </w:t>
            </w:r>
            <w:r w:rsidRPr="00E01434">
              <w:rPr>
                <w:szCs w:val="24"/>
                <w:lang w:eastAsia="lt-LT"/>
              </w:rPr>
              <w:t xml:space="preserve">Tiekėjas pažeidžia Bendrųjų sąlygų nuostatas dėl Sutarties vykdymui </w:t>
            </w:r>
            <w:r>
              <w:rPr>
                <w:szCs w:val="24"/>
                <w:lang w:eastAsia="lt-LT"/>
              </w:rPr>
              <w:t xml:space="preserve">paskirtų specialistų ir (ar) </w:t>
            </w:r>
            <w:r w:rsidRPr="00E01434">
              <w:rPr>
                <w:szCs w:val="24"/>
                <w:lang w:eastAsia="lt-LT"/>
              </w:rPr>
              <w:t>pasitelkiamų naujų subtiekėjų ir (ar) specialistų / esamų subtiekėjų ir (ar) specialistų keitimo</w:t>
            </w:r>
            <w:r>
              <w:rPr>
                <w:szCs w:val="24"/>
                <w:lang w:eastAsia="lt-LT"/>
              </w:rPr>
              <w:t>.</w:t>
            </w:r>
          </w:p>
        </w:tc>
      </w:tr>
      <w:tr w:rsidR="00027B83" w14:paraId="16E64D10" w14:textId="77777777" w:rsidTr="00081E69">
        <w:trPr>
          <w:gridAfter w:val="1"/>
          <w:wAfter w:w="15" w:type="dxa"/>
          <w:trHeight w:val="300"/>
        </w:trPr>
        <w:tc>
          <w:tcPr>
            <w:tcW w:w="10060" w:type="dxa"/>
            <w:gridSpan w:val="5"/>
          </w:tcPr>
          <w:p w14:paraId="7BE18CDF" w14:textId="7EC590CE" w:rsidR="00027B83" w:rsidRPr="00F478A1" w:rsidRDefault="000B0897" w:rsidP="00F478A1">
            <w:pPr>
              <w:spacing w:before="120" w:after="120"/>
              <w:jc w:val="center"/>
              <w:rPr>
                <w:b/>
                <w:i/>
                <w:iCs/>
                <w:kern w:val="2"/>
                <w:szCs w:val="24"/>
              </w:rPr>
            </w:pPr>
            <w:r>
              <w:rPr>
                <w:b/>
                <w:kern w:val="2"/>
                <w:szCs w:val="24"/>
              </w:rPr>
              <w:t xml:space="preserve">13. APLINKOS APSAUGOS IR SOCIALINIAI </w:t>
            </w:r>
            <w:r w:rsidRPr="00110D45">
              <w:rPr>
                <w:b/>
                <w:kern w:val="2"/>
                <w:szCs w:val="24"/>
              </w:rPr>
              <w:t xml:space="preserve">KRITERIJAI </w:t>
            </w:r>
            <w:r w:rsidRPr="00110D45">
              <w:rPr>
                <w:i/>
                <w:iCs/>
                <w:kern w:val="2"/>
                <w:szCs w:val="24"/>
              </w:rPr>
              <w:t>(taikoma, jeigu aplinkosauginiai ir (arba) socialiniai kriterijai nustatomi kaip Sutarties vykdymo sąlygos)</w:t>
            </w:r>
          </w:p>
        </w:tc>
      </w:tr>
      <w:tr w:rsidR="00027B83" w14:paraId="05D8A05A" w14:textId="77777777" w:rsidTr="00081E69">
        <w:trPr>
          <w:gridAfter w:val="1"/>
          <w:wAfter w:w="15" w:type="dxa"/>
          <w:trHeight w:val="300"/>
        </w:trPr>
        <w:tc>
          <w:tcPr>
            <w:tcW w:w="3114" w:type="dxa"/>
            <w:gridSpan w:val="3"/>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946" w:type="dxa"/>
            <w:gridSpan w:val="2"/>
          </w:tcPr>
          <w:p w14:paraId="53C9F569" w14:textId="2D8B1C7B" w:rsidR="00027B83" w:rsidRPr="00110D45" w:rsidRDefault="004256FF" w:rsidP="00110D45">
            <w:pPr>
              <w:jc w:val="both"/>
              <w:rPr>
                <w:kern w:val="2"/>
                <w:szCs w:val="24"/>
                <w:shd w:val="clear" w:color="auto" w:fill="FFFFFF"/>
              </w:rPr>
            </w:pPr>
            <w:r w:rsidRPr="00601128">
              <w:rPr>
                <w:color w:val="000000"/>
                <w:kern w:val="2"/>
                <w:szCs w:val="24"/>
                <w:shd w:val="clear" w:color="auto" w:fill="FFFFFF"/>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419E8DA3" w14:textId="77777777" w:rsidTr="00081E69">
        <w:trPr>
          <w:gridAfter w:val="1"/>
          <w:wAfter w:w="15" w:type="dxa"/>
          <w:trHeight w:val="300"/>
        </w:trPr>
        <w:tc>
          <w:tcPr>
            <w:tcW w:w="3114" w:type="dxa"/>
            <w:gridSpan w:val="3"/>
          </w:tcPr>
          <w:p w14:paraId="628C630D" w14:textId="77777777" w:rsidR="00027B83" w:rsidRDefault="000B0897">
            <w:pPr>
              <w:rPr>
                <w:b/>
                <w:kern w:val="2"/>
                <w:szCs w:val="24"/>
              </w:rPr>
            </w:pPr>
            <w:r>
              <w:rPr>
                <w:b/>
                <w:kern w:val="2"/>
                <w:szCs w:val="24"/>
              </w:rPr>
              <w:t>13.2. Su perkamomis Paslaugomis susiję socialiniai kriterijai</w:t>
            </w:r>
          </w:p>
        </w:tc>
        <w:tc>
          <w:tcPr>
            <w:tcW w:w="6946" w:type="dxa"/>
            <w:gridSpan w:val="2"/>
          </w:tcPr>
          <w:p w14:paraId="2BF3C378" w14:textId="20F53068" w:rsidR="00027B83" w:rsidRPr="00110D45" w:rsidRDefault="000B0897">
            <w:pPr>
              <w:rPr>
                <w:color w:val="000000"/>
                <w:kern w:val="2"/>
                <w:szCs w:val="24"/>
                <w:shd w:val="clear" w:color="auto" w:fill="FFFFFF"/>
              </w:rPr>
            </w:pPr>
            <w:r>
              <w:rPr>
                <w:color w:val="000000"/>
                <w:kern w:val="2"/>
                <w:szCs w:val="24"/>
                <w:shd w:val="clear" w:color="auto" w:fill="FFFFFF"/>
              </w:rPr>
              <w:t>Netaikoma</w:t>
            </w:r>
          </w:p>
        </w:tc>
      </w:tr>
      <w:tr w:rsidR="004256FF" w14:paraId="5389FBE1" w14:textId="77777777" w:rsidTr="00FD1F03">
        <w:trPr>
          <w:gridAfter w:val="1"/>
          <w:wAfter w:w="15" w:type="dxa"/>
          <w:trHeight w:val="300"/>
        </w:trPr>
        <w:tc>
          <w:tcPr>
            <w:tcW w:w="10060" w:type="dxa"/>
            <w:gridSpan w:val="5"/>
          </w:tcPr>
          <w:p w14:paraId="66408061" w14:textId="09784099" w:rsidR="004256FF" w:rsidRDefault="004256FF" w:rsidP="004256FF">
            <w:pPr>
              <w:jc w:val="center"/>
              <w:rPr>
                <w:color w:val="000000"/>
                <w:kern w:val="2"/>
                <w:szCs w:val="24"/>
                <w:shd w:val="clear" w:color="auto" w:fill="FFFFFF"/>
              </w:rPr>
            </w:pPr>
            <w:r>
              <w:rPr>
                <w:b/>
                <w:kern w:val="2"/>
                <w:szCs w:val="24"/>
              </w:rPr>
              <w:t xml:space="preserve">14. BENDRŲJŲ SĄLYGŲ PAKEITIMAI IR PAPILDYMAI </w:t>
            </w:r>
            <w:r w:rsidRPr="00110D45">
              <w:rPr>
                <w:i/>
                <w:iCs/>
                <w:kern w:val="2"/>
                <w:szCs w:val="24"/>
              </w:rPr>
              <w:t>(jeigu būtina dėl konkretaus Sutarties dalyko specifikos)</w:t>
            </w:r>
          </w:p>
        </w:tc>
      </w:tr>
      <w:tr w:rsidR="00081E69" w14:paraId="77390D7A" w14:textId="77777777" w:rsidTr="004256FF">
        <w:trPr>
          <w:gridAfter w:val="1"/>
          <w:wAfter w:w="15" w:type="dxa"/>
          <w:trHeight w:val="300"/>
        </w:trPr>
        <w:tc>
          <w:tcPr>
            <w:tcW w:w="3058" w:type="dxa"/>
            <w:tcBorders>
              <w:top w:val="single" w:sz="4" w:space="0" w:color="auto"/>
              <w:left w:val="single" w:sz="4" w:space="0" w:color="auto"/>
              <w:bottom w:val="single" w:sz="4" w:space="0" w:color="auto"/>
              <w:right w:val="single" w:sz="4" w:space="0" w:color="auto"/>
            </w:tcBorders>
            <w:hideMark/>
          </w:tcPr>
          <w:p w14:paraId="567D788D" w14:textId="77777777" w:rsidR="00081E69" w:rsidRDefault="00081E69">
            <w:pPr>
              <w:rPr>
                <w:b/>
                <w:kern w:val="2"/>
                <w:szCs w:val="24"/>
              </w:rPr>
            </w:pPr>
            <w:r>
              <w:rPr>
                <w:b/>
                <w:kern w:val="2"/>
                <w:szCs w:val="24"/>
              </w:rPr>
              <w:t xml:space="preserve">14.1. </w:t>
            </w:r>
          </w:p>
        </w:tc>
        <w:tc>
          <w:tcPr>
            <w:tcW w:w="7002" w:type="dxa"/>
            <w:gridSpan w:val="4"/>
            <w:tcBorders>
              <w:top w:val="single" w:sz="4" w:space="0" w:color="auto"/>
              <w:left w:val="single" w:sz="4" w:space="0" w:color="auto"/>
              <w:bottom w:val="single" w:sz="4" w:space="0" w:color="auto"/>
              <w:right w:val="single" w:sz="4" w:space="0" w:color="auto"/>
            </w:tcBorders>
            <w:hideMark/>
          </w:tcPr>
          <w:p w14:paraId="7188A23C" w14:textId="27259889" w:rsidR="00081E69" w:rsidRDefault="00081E69" w:rsidP="004256FF">
            <w:pPr>
              <w:jc w:val="both"/>
              <w:rPr>
                <w:kern w:val="2"/>
                <w:szCs w:val="24"/>
              </w:rPr>
            </w:pPr>
            <w:r>
              <w:rPr>
                <w:kern w:val="2"/>
                <w:szCs w:val="24"/>
              </w:rPr>
              <w:t xml:space="preserve">Šalys susitaria pakeisti Sutarties Bendrųjų sąlygų </w:t>
            </w:r>
            <w:r w:rsidR="00B960CC" w:rsidRPr="009F4D5F">
              <w:rPr>
                <w:kern w:val="2"/>
                <w:szCs w:val="24"/>
              </w:rPr>
              <w:t>13.1.</w:t>
            </w:r>
            <w:r w:rsidR="00B960CC">
              <w:rPr>
                <w:kern w:val="2"/>
                <w:szCs w:val="24"/>
              </w:rPr>
              <w:t xml:space="preserve"> papunktį</w:t>
            </w:r>
            <w:r>
              <w:rPr>
                <w:kern w:val="2"/>
                <w:szCs w:val="24"/>
              </w:rPr>
              <w:t xml:space="preserve"> ir išdėstyti jį nauja redakcija: </w:t>
            </w:r>
          </w:p>
          <w:p w14:paraId="316DC164" w14:textId="77777777" w:rsidR="006441AA" w:rsidRPr="009F4D5F" w:rsidRDefault="006441AA" w:rsidP="004256FF">
            <w:pPr>
              <w:jc w:val="both"/>
              <w:rPr>
                <w:kern w:val="2"/>
                <w:szCs w:val="24"/>
              </w:rPr>
            </w:pPr>
            <w:r w:rsidRPr="009F4D5F">
              <w:rPr>
                <w:kern w:val="2"/>
                <w:szCs w:val="24"/>
              </w:rPr>
              <w:t>13.1. Šalys įsipareigoja:</w:t>
            </w:r>
          </w:p>
          <w:p w14:paraId="5AA0F94F" w14:textId="77777777" w:rsidR="006441AA" w:rsidRPr="009F4D5F" w:rsidRDefault="006441AA" w:rsidP="004256FF">
            <w:pPr>
              <w:jc w:val="both"/>
              <w:rPr>
                <w:kern w:val="2"/>
                <w:szCs w:val="24"/>
              </w:rPr>
            </w:pPr>
            <w:r w:rsidRPr="009F4D5F">
              <w:rPr>
                <w:kern w:val="2"/>
                <w:szCs w:val="24"/>
              </w:rPr>
              <w:t xml:space="preserve">13.1.1. laikytis konfidencialumo ir be kitos Šalies rašytinio sutikimo neatskleisti tos Šalies informacijos, nurodytos kaip konfidencialios, jokiems Šalies darbuotojams, su Šalimi susijusiems ar kitiems </w:t>
            </w:r>
            <w:r w:rsidRPr="009F4D5F">
              <w:rPr>
                <w:kern w:val="2"/>
                <w:szCs w:val="24"/>
              </w:rPr>
              <w:lastRenderedPageBreak/>
              <w:t>tretiesiems asmenims, kuriems nėra būtina šią informaciją naudoti jų darbo tikslais, išskyrus žemiau nurodytus atvejus.</w:t>
            </w:r>
          </w:p>
          <w:p w14:paraId="12A24B8D" w14:textId="601E11C7" w:rsidR="00B960CC" w:rsidRDefault="006441AA" w:rsidP="004256FF">
            <w:pPr>
              <w:jc w:val="both"/>
              <w:rPr>
                <w:kern w:val="2"/>
                <w:szCs w:val="24"/>
              </w:rPr>
            </w:pPr>
            <w:r w:rsidRPr="009F4D5F">
              <w:rPr>
                <w:kern w:val="2"/>
                <w:szCs w:val="24"/>
              </w:rPr>
              <w:t xml:space="preserve">13.1.2. </w:t>
            </w:r>
            <w:r w:rsidR="00F1416F" w:rsidRPr="009F4D5F">
              <w:rPr>
                <w:kern w:val="2"/>
                <w:szCs w:val="24"/>
              </w:rPr>
              <w:t>per 5 d. d. nuo Sutarties įsigaliojimo</w:t>
            </w:r>
            <w:r w:rsidR="00F1416F">
              <w:rPr>
                <w:kern w:val="2"/>
                <w:szCs w:val="24"/>
              </w:rPr>
              <w:t xml:space="preserve"> Tiekėjas turi </w:t>
            </w:r>
            <w:r w:rsidR="00F1416F" w:rsidRPr="00601128">
              <w:rPr>
                <w:kern w:val="2"/>
                <w:szCs w:val="24"/>
              </w:rPr>
              <w:t>pasirašyti Asmens duomenų tvarkymo sutartį (</w:t>
            </w:r>
            <w:r w:rsidR="00F1416F">
              <w:rPr>
                <w:kern w:val="2"/>
                <w:szCs w:val="24"/>
              </w:rPr>
              <w:t>12</w:t>
            </w:r>
            <w:r w:rsidR="00F1416F" w:rsidRPr="00601128">
              <w:rPr>
                <w:kern w:val="2"/>
                <w:szCs w:val="24"/>
              </w:rPr>
              <w:t xml:space="preserve"> priedas</w:t>
            </w:r>
            <w:r w:rsidR="00F1416F">
              <w:rPr>
                <w:kern w:val="2"/>
                <w:szCs w:val="24"/>
              </w:rPr>
              <w:t xml:space="preserve"> </w:t>
            </w:r>
            <w:r w:rsidR="00F1416F" w:rsidRPr="002878E4">
              <w:rPr>
                <w:kern w:val="2"/>
                <w:szCs w:val="24"/>
              </w:rPr>
              <w:t>„Asmens duomenų tvarkymo sutartis“</w:t>
            </w:r>
            <w:r w:rsidR="00F1416F" w:rsidRPr="00601128">
              <w:rPr>
                <w:kern w:val="2"/>
                <w:szCs w:val="24"/>
              </w:rPr>
              <w:t>)</w:t>
            </w:r>
            <w:r w:rsidR="00F1416F" w:rsidRPr="009F4D5F">
              <w:rPr>
                <w:kern w:val="2"/>
                <w:szCs w:val="24"/>
              </w:rPr>
              <w:t xml:space="preserve"> </w:t>
            </w:r>
            <w:r w:rsidR="00F1416F">
              <w:rPr>
                <w:kern w:val="2"/>
                <w:szCs w:val="24"/>
              </w:rPr>
              <w:t xml:space="preserve">ir </w:t>
            </w:r>
            <w:r w:rsidR="00F1416F" w:rsidRPr="009F4D5F">
              <w:rPr>
                <w:kern w:val="2"/>
                <w:szCs w:val="24"/>
              </w:rPr>
              <w:t>Paslaugų pirkėjui pateik</w:t>
            </w:r>
            <w:r w:rsidR="00F1416F">
              <w:rPr>
                <w:kern w:val="2"/>
                <w:szCs w:val="24"/>
              </w:rPr>
              <w:t>t</w:t>
            </w:r>
            <w:r w:rsidR="00F1416F" w:rsidRPr="009F4D5F">
              <w:rPr>
                <w:kern w:val="2"/>
                <w:szCs w:val="24"/>
              </w:rPr>
              <w:t>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už Sutarties vykdymą, ši sąlyga lieka galioti naujų specialistų atžvilgiu.</w:t>
            </w:r>
          </w:p>
        </w:tc>
      </w:tr>
      <w:tr w:rsidR="00081E69" w14:paraId="4CDAFF19" w14:textId="77777777" w:rsidTr="004256FF">
        <w:trPr>
          <w:gridAfter w:val="1"/>
          <w:wAfter w:w="15" w:type="dxa"/>
          <w:trHeight w:val="300"/>
        </w:trPr>
        <w:tc>
          <w:tcPr>
            <w:tcW w:w="3058" w:type="dxa"/>
            <w:tcBorders>
              <w:top w:val="single" w:sz="4" w:space="0" w:color="auto"/>
              <w:left w:val="single" w:sz="4" w:space="0" w:color="auto"/>
              <w:bottom w:val="single" w:sz="4" w:space="0" w:color="auto"/>
              <w:right w:val="single" w:sz="4" w:space="0" w:color="auto"/>
            </w:tcBorders>
            <w:hideMark/>
          </w:tcPr>
          <w:p w14:paraId="62C6F66E" w14:textId="77777777" w:rsidR="00081E69" w:rsidRDefault="00081E69">
            <w:pPr>
              <w:rPr>
                <w:b/>
                <w:kern w:val="2"/>
                <w:szCs w:val="24"/>
              </w:rPr>
            </w:pPr>
            <w:r>
              <w:rPr>
                <w:b/>
                <w:kern w:val="2"/>
                <w:szCs w:val="24"/>
              </w:rPr>
              <w:lastRenderedPageBreak/>
              <w:t>14.2.</w:t>
            </w:r>
          </w:p>
        </w:tc>
        <w:tc>
          <w:tcPr>
            <w:tcW w:w="7002" w:type="dxa"/>
            <w:gridSpan w:val="4"/>
            <w:tcBorders>
              <w:top w:val="single" w:sz="4" w:space="0" w:color="auto"/>
              <w:left w:val="single" w:sz="4" w:space="0" w:color="auto"/>
              <w:bottom w:val="single" w:sz="4" w:space="0" w:color="auto"/>
              <w:right w:val="single" w:sz="4" w:space="0" w:color="auto"/>
            </w:tcBorders>
            <w:hideMark/>
          </w:tcPr>
          <w:p w14:paraId="366A5412" w14:textId="0D392EF3" w:rsidR="00081E69" w:rsidRDefault="00081E69" w:rsidP="004256FF">
            <w:pPr>
              <w:jc w:val="both"/>
              <w:rPr>
                <w:kern w:val="2"/>
                <w:szCs w:val="24"/>
              </w:rPr>
            </w:pPr>
            <w:r>
              <w:rPr>
                <w:kern w:val="2"/>
                <w:szCs w:val="24"/>
              </w:rPr>
              <w:t>Šalys susitaria papildyti Sutarties Bendrąsias sąlygas nurodyt</w:t>
            </w:r>
            <w:r>
              <w:rPr>
                <w:kern w:val="2"/>
                <w:szCs w:val="24"/>
              </w:rPr>
              <w:t>as</w:t>
            </w:r>
            <w:r>
              <w:rPr>
                <w:kern w:val="2"/>
                <w:szCs w:val="24"/>
              </w:rPr>
              <w:t xml:space="preserve"> punkt</w:t>
            </w:r>
            <w:r>
              <w:rPr>
                <w:kern w:val="2"/>
                <w:szCs w:val="24"/>
              </w:rPr>
              <w:t>ais</w:t>
            </w:r>
            <w:r>
              <w:rPr>
                <w:kern w:val="2"/>
                <w:szCs w:val="24"/>
              </w:rPr>
              <w:t xml:space="preserve">, tačiau kitų punktų numeracijos nekeisti: </w:t>
            </w:r>
          </w:p>
          <w:p w14:paraId="024CE4C9" w14:textId="7033EA5D" w:rsidR="00081E69" w:rsidRDefault="00081E69" w:rsidP="004256FF">
            <w:pPr>
              <w:jc w:val="both"/>
              <w:rPr>
                <w:kern w:val="2"/>
                <w:szCs w:val="24"/>
              </w:rPr>
            </w:pPr>
            <w:r>
              <w:rPr>
                <w:kern w:val="2"/>
                <w:szCs w:val="24"/>
              </w:rPr>
              <w:t>„</w:t>
            </w:r>
            <w:r w:rsidRPr="009F4D5F">
              <w:rPr>
                <w:kern w:val="2"/>
                <w:szCs w:val="24"/>
              </w:rPr>
              <w:t>4.1.4. Tiekėjas savo sąskaita turi apsaugoti ir apginti Pirkėją nuo visų veiksmų, pretenzijų, praradimų ar nuostolių, kylančių iš bet kokio Tiekėjo veiksmo ar aplaidumo teikiant Paslaugas, įskaitant ir bet kokį bet kokių teisinių nuostatų arba trečios šalies teisių pažeidimą, patentų, prekinių ženklų ir kitų intelektualinės nuosavybės formų, tokių kaip autorinės teisės, pažeidimą</w:t>
            </w:r>
            <w:r>
              <w:rPr>
                <w:kern w:val="2"/>
                <w:szCs w:val="24"/>
              </w:rPr>
              <w:t>.“</w:t>
            </w:r>
          </w:p>
          <w:p w14:paraId="2C7E9891" w14:textId="463847EB" w:rsidR="00081E69" w:rsidRDefault="00081E69" w:rsidP="004256FF">
            <w:pPr>
              <w:jc w:val="both"/>
              <w:rPr>
                <w:kern w:val="2"/>
                <w:szCs w:val="24"/>
              </w:rPr>
            </w:pPr>
            <w:r w:rsidRPr="009F4D5F">
              <w:rPr>
                <w:kern w:val="2"/>
                <w:szCs w:val="24"/>
              </w:rPr>
              <w:t>„4.1.5. Pirkėjas turi suteikti Tiekėjui informaciją ir/arba dokumentaciją, esančią jo dispozicijoje, kuri gali būti svarbi ir reikalinga Sutarties vykdymui ir tinkamam Tiekėjo įsipareigojimų vykdymui.“</w:t>
            </w:r>
          </w:p>
          <w:p w14:paraId="3290831A" w14:textId="6A41BA7D" w:rsidR="00081E69" w:rsidRDefault="00081E69" w:rsidP="004256FF">
            <w:pPr>
              <w:jc w:val="both"/>
              <w:rPr>
                <w:kern w:val="2"/>
                <w:szCs w:val="24"/>
              </w:rPr>
            </w:pPr>
            <w:r w:rsidRPr="009F4D5F">
              <w:rPr>
                <w:kern w:val="2"/>
                <w:szCs w:val="24"/>
              </w:rPr>
              <w:t>„4.1.6. Sutarties vykdymo eigoje, raštiško ir pateisinamo prašymo pagrindu, Pirkėjas gali prašyti Tiekėjo darbuotojo pakeitimo, jei mano, kad tas darbuotojas netinkamai atlieka arba neatlieka savo pareigų ir dėl to netinkamai teikiamos šioje Sutartyje numatytos Paslaugos.“</w:t>
            </w:r>
          </w:p>
          <w:p w14:paraId="507C5523" w14:textId="2DDD5315" w:rsidR="00081E69" w:rsidRDefault="00081E69" w:rsidP="004256FF">
            <w:pPr>
              <w:jc w:val="both"/>
              <w:rPr>
                <w:kern w:val="2"/>
                <w:szCs w:val="24"/>
              </w:rPr>
            </w:pPr>
            <w:r w:rsidRPr="009F4D5F">
              <w:rPr>
                <w:bCs/>
                <w:kern w:val="2"/>
                <w:szCs w:val="24"/>
              </w:rPr>
              <w:t>„4.1.7. Pirkėjas įsipareigoja sumokėti Sutartyje nustatytais terminais ir tvarka Tiekėjui už kokybiškai suteiktas, Sutarties reikalavimus atitinkančias, Paslaugas.“</w:t>
            </w:r>
          </w:p>
        </w:tc>
      </w:tr>
      <w:tr w:rsidR="00081E69" w14:paraId="2CC06EEF" w14:textId="77777777" w:rsidTr="004256FF">
        <w:trPr>
          <w:gridAfter w:val="1"/>
          <w:wAfter w:w="15" w:type="dxa"/>
          <w:trHeight w:val="300"/>
        </w:trPr>
        <w:tc>
          <w:tcPr>
            <w:tcW w:w="3058" w:type="dxa"/>
            <w:tcBorders>
              <w:top w:val="single" w:sz="4" w:space="0" w:color="auto"/>
              <w:left w:val="single" w:sz="4" w:space="0" w:color="auto"/>
              <w:bottom w:val="single" w:sz="4" w:space="0" w:color="auto"/>
              <w:right w:val="single" w:sz="4" w:space="0" w:color="auto"/>
            </w:tcBorders>
            <w:hideMark/>
          </w:tcPr>
          <w:p w14:paraId="087944B1" w14:textId="77777777" w:rsidR="00081E69" w:rsidRDefault="00081E69">
            <w:pPr>
              <w:rPr>
                <w:b/>
                <w:kern w:val="2"/>
                <w:szCs w:val="24"/>
              </w:rPr>
            </w:pPr>
            <w:r>
              <w:rPr>
                <w:b/>
                <w:kern w:val="2"/>
                <w:szCs w:val="24"/>
              </w:rPr>
              <w:t>14.3.</w:t>
            </w:r>
          </w:p>
        </w:tc>
        <w:tc>
          <w:tcPr>
            <w:tcW w:w="7002" w:type="dxa"/>
            <w:gridSpan w:val="4"/>
            <w:tcBorders>
              <w:top w:val="single" w:sz="4" w:space="0" w:color="auto"/>
              <w:left w:val="single" w:sz="4" w:space="0" w:color="auto"/>
              <w:bottom w:val="single" w:sz="4" w:space="0" w:color="auto"/>
              <w:right w:val="single" w:sz="4" w:space="0" w:color="auto"/>
            </w:tcBorders>
            <w:hideMark/>
          </w:tcPr>
          <w:p w14:paraId="2F4CEF47" w14:textId="77777777" w:rsidR="00081E69" w:rsidRDefault="00081E69">
            <w:pPr>
              <w:rPr>
                <w:color w:val="4472C4"/>
                <w:kern w:val="2"/>
                <w:szCs w:val="24"/>
              </w:rPr>
            </w:pPr>
            <w:r>
              <w:rPr>
                <w:color w:val="4472C4"/>
                <w:kern w:val="2"/>
                <w:szCs w:val="24"/>
              </w:rPr>
              <w:t>(pildyti, jei išbraukiamas Sutarties Bendrųjų sąlygų atitinkamas punktas:</w:t>
            </w:r>
          </w:p>
          <w:p w14:paraId="35843A61" w14:textId="77777777" w:rsidR="00081E69" w:rsidRDefault="00081E69">
            <w:pPr>
              <w:rPr>
                <w:kern w:val="2"/>
                <w:szCs w:val="24"/>
              </w:rPr>
            </w:pPr>
            <w:r>
              <w:rPr>
                <w:kern w:val="2"/>
                <w:szCs w:val="24"/>
              </w:rPr>
              <w:t>Šalys susitaria išbraukti nurodytą Sutarties Bendrųjų sąlygų punktą, tačiau kitų punktų numeracijos nekeisti: _____.</w:t>
            </w:r>
          </w:p>
        </w:tc>
      </w:tr>
      <w:tr w:rsidR="00081E69" w14:paraId="72717470" w14:textId="77777777" w:rsidTr="004256FF">
        <w:trPr>
          <w:gridAfter w:val="1"/>
          <w:wAfter w:w="15" w:type="dxa"/>
          <w:trHeight w:val="300"/>
        </w:trPr>
        <w:tc>
          <w:tcPr>
            <w:tcW w:w="3058" w:type="dxa"/>
            <w:tcBorders>
              <w:top w:val="single" w:sz="4" w:space="0" w:color="auto"/>
              <w:left w:val="single" w:sz="4" w:space="0" w:color="auto"/>
              <w:bottom w:val="single" w:sz="4" w:space="0" w:color="auto"/>
              <w:right w:val="single" w:sz="4" w:space="0" w:color="auto"/>
            </w:tcBorders>
            <w:hideMark/>
          </w:tcPr>
          <w:p w14:paraId="6D6C9C8A" w14:textId="77777777" w:rsidR="00081E69" w:rsidRDefault="00081E69">
            <w:pPr>
              <w:rPr>
                <w:b/>
                <w:kern w:val="2"/>
                <w:szCs w:val="24"/>
              </w:rPr>
            </w:pPr>
            <w:r>
              <w:rPr>
                <w:b/>
                <w:kern w:val="2"/>
                <w:szCs w:val="24"/>
              </w:rPr>
              <w:t>14.4.</w:t>
            </w:r>
          </w:p>
        </w:tc>
        <w:tc>
          <w:tcPr>
            <w:tcW w:w="7002" w:type="dxa"/>
            <w:gridSpan w:val="4"/>
            <w:tcBorders>
              <w:top w:val="single" w:sz="4" w:space="0" w:color="auto"/>
              <w:left w:val="single" w:sz="4" w:space="0" w:color="auto"/>
              <w:bottom w:val="single" w:sz="4" w:space="0" w:color="auto"/>
              <w:right w:val="single" w:sz="4" w:space="0" w:color="auto"/>
            </w:tcBorders>
            <w:hideMark/>
          </w:tcPr>
          <w:p w14:paraId="7ABE528A" w14:textId="77777777" w:rsidR="00081E69" w:rsidRDefault="00081E6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81E69" w14:paraId="3212C480" w14:textId="77777777" w:rsidTr="004256FF">
        <w:trPr>
          <w:gridAfter w:val="1"/>
          <w:wAfter w:w="15" w:type="dxa"/>
          <w:trHeight w:val="300"/>
        </w:trPr>
        <w:tc>
          <w:tcPr>
            <w:tcW w:w="3058" w:type="dxa"/>
            <w:tcBorders>
              <w:top w:val="single" w:sz="4" w:space="0" w:color="auto"/>
              <w:left w:val="single" w:sz="4" w:space="0" w:color="auto"/>
              <w:bottom w:val="single" w:sz="4" w:space="0" w:color="auto"/>
              <w:right w:val="single" w:sz="4" w:space="0" w:color="auto"/>
            </w:tcBorders>
            <w:hideMark/>
          </w:tcPr>
          <w:p w14:paraId="058CD3B8" w14:textId="77777777" w:rsidR="00081E69" w:rsidRDefault="00081E69">
            <w:pPr>
              <w:rPr>
                <w:b/>
                <w:kern w:val="2"/>
                <w:szCs w:val="24"/>
              </w:rPr>
            </w:pPr>
            <w:r>
              <w:rPr>
                <w:b/>
                <w:kern w:val="2"/>
                <w:szCs w:val="24"/>
              </w:rPr>
              <w:t>14.5.</w:t>
            </w:r>
          </w:p>
        </w:tc>
        <w:tc>
          <w:tcPr>
            <w:tcW w:w="7002" w:type="dxa"/>
            <w:gridSpan w:val="4"/>
            <w:tcBorders>
              <w:top w:val="single" w:sz="4" w:space="0" w:color="auto"/>
              <w:left w:val="single" w:sz="4" w:space="0" w:color="auto"/>
              <w:bottom w:val="single" w:sz="4" w:space="0" w:color="auto"/>
              <w:right w:val="single" w:sz="4" w:space="0" w:color="auto"/>
            </w:tcBorders>
            <w:hideMark/>
          </w:tcPr>
          <w:p w14:paraId="06A2E408" w14:textId="77777777" w:rsidR="00081E69" w:rsidRDefault="00081E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rsidTr="00081E69">
        <w:trPr>
          <w:gridAfter w:val="1"/>
          <w:wAfter w:w="15" w:type="dxa"/>
          <w:trHeight w:val="300"/>
        </w:trPr>
        <w:tc>
          <w:tcPr>
            <w:tcW w:w="10060" w:type="dxa"/>
            <w:gridSpan w:val="5"/>
          </w:tcPr>
          <w:p w14:paraId="16C1C8CD" w14:textId="77777777" w:rsidR="00027B83" w:rsidRDefault="000B0897" w:rsidP="00887FC6">
            <w:pPr>
              <w:spacing w:before="120" w:after="120"/>
              <w:jc w:val="center"/>
              <w:rPr>
                <w:b/>
                <w:kern w:val="2"/>
                <w:szCs w:val="24"/>
              </w:rPr>
            </w:pPr>
            <w:r>
              <w:rPr>
                <w:b/>
                <w:kern w:val="2"/>
                <w:szCs w:val="24"/>
              </w:rPr>
              <w:t>15. SUTARTIES PRIEDAI</w:t>
            </w:r>
          </w:p>
        </w:tc>
      </w:tr>
      <w:tr w:rsidR="00027B83" w14:paraId="485BC861" w14:textId="77777777" w:rsidTr="00081E69">
        <w:trPr>
          <w:gridAfter w:val="1"/>
          <w:wAfter w:w="15" w:type="dxa"/>
          <w:trHeight w:val="300"/>
        </w:trPr>
        <w:tc>
          <w:tcPr>
            <w:tcW w:w="3114" w:type="dxa"/>
            <w:gridSpan w:val="3"/>
          </w:tcPr>
          <w:p w14:paraId="13989817" w14:textId="77777777" w:rsidR="00027B83" w:rsidRDefault="000B0897" w:rsidP="004D66E4">
            <w:pPr>
              <w:rPr>
                <w:b/>
                <w:kern w:val="2"/>
                <w:szCs w:val="24"/>
              </w:rPr>
            </w:pPr>
            <w:r>
              <w:rPr>
                <w:b/>
                <w:kern w:val="2"/>
                <w:szCs w:val="24"/>
              </w:rPr>
              <w:t>15.1. Priedas Nr. 1</w:t>
            </w:r>
          </w:p>
        </w:tc>
        <w:tc>
          <w:tcPr>
            <w:tcW w:w="6946" w:type="dxa"/>
            <w:gridSpan w:val="2"/>
          </w:tcPr>
          <w:p w14:paraId="600F5C7B" w14:textId="4869FC98" w:rsidR="00027B83" w:rsidRPr="00110D45" w:rsidRDefault="00027B83" w:rsidP="00110D45">
            <w:pPr>
              <w:jc w:val="both"/>
              <w:rPr>
                <w:bCs/>
                <w:kern w:val="2"/>
                <w:szCs w:val="24"/>
              </w:rPr>
            </w:pPr>
          </w:p>
        </w:tc>
      </w:tr>
      <w:tr w:rsidR="00027B83" w14:paraId="617177F3" w14:textId="77777777" w:rsidTr="00081E69">
        <w:trPr>
          <w:gridAfter w:val="1"/>
          <w:wAfter w:w="15" w:type="dxa"/>
          <w:trHeight w:val="300"/>
        </w:trPr>
        <w:tc>
          <w:tcPr>
            <w:tcW w:w="3114" w:type="dxa"/>
            <w:gridSpan w:val="3"/>
          </w:tcPr>
          <w:p w14:paraId="04230816" w14:textId="77777777" w:rsidR="00027B83" w:rsidRDefault="000B0897" w:rsidP="004D66E4">
            <w:pPr>
              <w:rPr>
                <w:b/>
                <w:kern w:val="2"/>
                <w:szCs w:val="24"/>
              </w:rPr>
            </w:pPr>
            <w:r>
              <w:rPr>
                <w:b/>
                <w:kern w:val="2"/>
                <w:szCs w:val="24"/>
              </w:rPr>
              <w:t>15.2. Priedas Nr. 2</w:t>
            </w:r>
          </w:p>
        </w:tc>
        <w:tc>
          <w:tcPr>
            <w:tcW w:w="6946" w:type="dxa"/>
            <w:gridSpan w:val="2"/>
          </w:tcPr>
          <w:p w14:paraId="4EF9D51C" w14:textId="250C3381" w:rsidR="00027B83" w:rsidRPr="00110D45" w:rsidRDefault="00027B83" w:rsidP="00110D45">
            <w:pPr>
              <w:jc w:val="both"/>
              <w:rPr>
                <w:bCs/>
                <w:kern w:val="2"/>
                <w:szCs w:val="24"/>
              </w:rPr>
            </w:pPr>
          </w:p>
        </w:tc>
      </w:tr>
      <w:tr w:rsidR="00802E5A" w14:paraId="61BF00A7" w14:textId="77777777" w:rsidTr="00081E69">
        <w:trPr>
          <w:gridAfter w:val="1"/>
          <w:wAfter w:w="15" w:type="dxa"/>
          <w:trHeight w:val="300"/>
        </w:trPr>
        <w:tc>
          <w:tcPr>
            <w:tcW w:w="3114" w:type="dxa"/>
            <w:gridSpan w:val="3"/>
          </w:tcPr>
          <w:p w14:paraId="7A24F2BF" w14:textId="27282D26" w:rsidR="00802E5A" w:rsidRDefault="00802E5A" w:rsidP="004D66E4">
            <w:pPr>
              <w:rPr>
                <w:b/>
                <w:kern w:val="2"/>
                <w:szCs w:val="24"/>
              </w:rPr>
            </w:pPr>
            <w:r>
              <w:rPr>
                <w:b/>
                <w:kern w:val="2"/>
                <w:szCs w:val="24"/>
              </w:rPr>
              <w:t>15.3. Priedas Nr. 3</w:t>
            </w:r>
          </w:p>
        </w:tc>
        <w:tc>
          <w:tcPr>
            <w:tcW w:w="6946" w:type="dxa"/>
            <w:gridSpan w:val="2"/>
          </w:tcPr>
          <w:p w14:paraId="76818457" w14:textId="60209EFF" w:rsidR="00802E5A" w:rsidRDefault="00802E5A" w:rsidP="00802E5A">
            <w:pPr>
              <w:jc w:val="both"/>
              <w:rPr>
                <w:bCs/>
                <w:kern w:val="2"/>
                <w:szCs w:val="24"/>
              </w:rPr>
            </w:pPr>
          </w:p>
        </w:tc>
      </w:tr>
      <w:tr w:rsidR="00802E5A" w14:paraId="398D7243" w14:textId="77777777" w:rsidTr="00081E69">
        <w:trPr>
          <w:gridAfter w:val="1"/>
          <w:wAfter w:w="15" w:type="dxa"/>
          <w:trHeight w:val="300"/>
        </w:trPr>
        <w:tc>
          <w:tcPr>
            <w:tcW w:w="3114" w:type="dxa"/>
            <w:gridSpan w:val="3"/>
          </w:tcPr>
          <w:p w14:paraId="59138AE1" w14:textId="4B58D50F" w:rsidR="00802E5A" w:rsidRDefault="00802E5A" w:rsidP="004D66E4">
            <w:pPr>
              <w:rPr>
                <w:b/>
                <w:kern w:val="2"/>
                <w:szCs w:val="24"/>
              </w:rPr>
            </w:pPr>
            <w:r>
              <w:rPr>
                <w:b/>
                <w:kern w:val="2"/>
                <w:szCs w:val="24"/>
              </w:rPr>
              <w:t>15.4. Priedas Nr. 4</w:t>
            </w:r>
          </w:p>
        </w:tc>
        <w:tc>
          <w:tcPr>
            <w:tcW w:w="6946" w:type="dxa"/>
            <w:gridSpan w:val="2"/>
          </w:tcPr>
          <w:p w14:paraId="5DC3BF44" w14:textId="4B9B9806" w:rsidR="00802E5A" w:rsidRPr="00110D45" w:rsidRDefault="00802E5A" w:rsidP="00802E5A">
            <w:pPr>
              <w:jc w:val="both"/>
              <w:rPr>
                <w:bCs/>
                <w:kern w:val="2"/>
                <w:szCs w:val="24"/>
              </w:rPr>
            </w:pPr>
          </w:p>
        </w:tc>
      </w:tr>
      <w:tr w:rsidR="00802E5A" w14:paraId="10DDB418" w14:textId="77777777" w:rsidTr="00081E69">
        <w:trPr>
          <w:gridAfter w:val="1"/>
          <w:wAfter w:w="15" w:type="dxa"/>
          <w:trHeight w:val="300"/>
        </w:trPr>
        <w:tc>
          <w:tcPr>
            <w:tcW w:w="3114" w:type="dxa"/>
            <w:gridSpan w:val="3"/>
          </w:tcPr>
          <w:p w14:paraId="02655706" w14:textId="29F27A84" w:rsidR="00802E5A" w:rsidRDefault="00802E5A" w:rsidP="004D66E4">
            <w:pPr>
              <w:rPr>
                <w:b/>
                <w:kern w:val="2"/>
                <w:szCs w:val="24"/>
              </w:rPr>
            </w:pPr>
            <w:r>
              <w:rPr>
                <w:b/>
                <w:kern w:val="2"/>
                <w:szCs w:val="24"/>
              </w:rPr>
              <w:t>15.5. Priedas Nr. 5</w:t>
            </w:r>
          </w:p>
        </w:tc>
        <w:tc>
          <w:tcPr>
            <w:tcW w:w="6946" w:type="dxa"/>
            <w:gridSpan w:val="2"/>
          </w:tcPr>
          <w:p w14:paraId="04C83D20" w14:textId="729D5AE3" w:rsidR="00802E5A" w:rsidRPr="00110D45" w:rsidRDefault="00802E5A" w:rsidP="00802E5A">
            <w:pPr>
              <w:jc w:val="both"/>
              <w:rPr>
                <w:bCs/>
                <w:kern w:val="2"/>
                <w:szCs w:val="24"/>
              </w:rPr>
            </w:pPr>
          </w:p>
        </w:tc>
      </w:tr>
      <w:tr w:rsidR="00802E5A" w14:paraId="5B9E7FBB" w14:textId="77777777" w:rsidTr="00081E69">
        <w:trPr>
          <w:gridAfter w:val="1"/>
          <w:wAfter w:w="15" w:type="dxa"/>
          <w:trHeight w:val="300"/>
        </w:trPr>
        <w:tc>
          <w:tcPr>
            <w:tcW w:w="3114" w:type="dxa"/>
            <w:gridSpan w:val="3"/>
          </w:tcPr>
          <w:p w14:paraId="2452C16C" w14:textId="728F1CD6" w:rsidR="00802E5A" w:rsidRPr="00F478A1" w:rsidRDefault="00802E5A" w:rsidP="004D66E4">
            <w:pPr>
              <w:rPr>
                <w:b/>
                <w:kern w:val="2"/>
                <w:szCs w:val="24"/>
              </w:rPr>
            </w:pPr>
            <w:r w:rsidRPr="00802E5A">
              <w:rPr>
                <w:b/>
                <w:kern w:val="2"/>
                <w:szCs w:val="24"/>
              </w:rPr>
              <w:t xml:space="preserve">15.5. Priedas Nr. </w:t>
            </w:r>
            <w:r>
              <w:rPr>
                <w:b/>
                <w:kern w:val="2"/>
                <w:szCs w:val="24"/>
                <w:lang w:val="en-US"/>
              </w:rPr>
              <w:t>6</w:t>
            </w:r>
          </w:p>
        </w:tc>
        <w:tc>
          <w:tcPr>
            <w:tcW w:w="6946" w:type="dxa"/>
            <w:gridSpan w:val="2"/>
          </w:tcPr>
          <w:p w14:paraId="15D3061F" w14:textId="72EA0C67" w:rsidR="00802E5A" w:rsidRPr="00110D45" w:rsidRDefault="00802E5A" w:rsidP="00802E5A">
            <w:pPr>
              <w:jc w:val="both"/>
              <w:rPr>
                <w:bCs/>
                <w:kern w:val="2"/>
                <w:szCs w:val="24"/>
              </w:rPr>
            </w:pPr>
          </w:p>
        </w:tc>
      </w:tr>
      <w:tr w:rsidR="00802E5A" w14:paraId="40113387" w14:textId="77777777" w:rsidTr="00081E69">
        <w:trPr>
          <w:gridAfter w:val="1"/>
          <w:wAfter w:w="15" w:type="dxa"/>
        </w:trPr>
        <w:tc>
          <w:tcPr>
            <w:tcW w:w="10060" w:type="dxa"/>
            <w:gridSpan w:val="5"/>
          </w:tcPr>
          <w:p w14:paraId="6A970E6C" w14:textId="77777777" w:rsidR="00802E5A" w:rsidRDefault="00802E5A" w:rsidP="00802E5A">
            <w:pPr>
              <w:spacing w:before="120" w:after="120"/>
              <w:jc w:val="center"/>
              <w:rPr>
                <w:b/>
                <w:kern w:val="2"/>
                <w:szCs w:val="24"/>
              </w:rPr>
            </w:pPr>
            <w:r>
              <w:rPr>
                <w:b/>
                <w:kern w:val="2"/>
                <w:szCs w:val="24"/>
              </w:rPr>
              <w:lastRenderedPageBreak/>
              <w:t>16. ŠALIŲ ATSTOVŲ PARAŠAI</w:t>
            </w:r>
          </w:p>
        </w:tc>
      </w:tr>
      <w:tr w:rsidR="00802E5A" w14:paraId="7BD43679" w14:textId="77777777" w:rsidTr="00081E69">
        <w:trPr>
          <w:gridAfter w:val="1"/>
          <w:wAfter w:w="15" w:type="dxa"/>
        </w:trPr>
        <w:tc>
          <w:tcPr>
            <w:tcW w:w="5224" w:type="dxa"/>
            <w:gridSpan w:val="4"/>
          </w:tcPr>
          <w:p w14:paraId="6EF2AA44" w14:textId="77777777" w:rsidR="00802E5A" w:rsidRDefault="00802E5A" w:rsidP="00802E5A">
            <w:pPr>
              <w:spacing w:before="120" w:after="120"/>
              <w:jc w:val="center"/>
              <w:rPr>
                <w:b/>
                <w:kern w:val="2"/>
                <w:szCs w:val="24"/>
              </w:rPr>
            </w:pPr>
            <w:r>
              <w:rPr>
                <w:b/>
                <w:kern w:val="2"/>
                <w:szCs w:val="24"/>
              </w:rPr>
              <w:t>PIRKĖJAS</w:t>
            </w:r>
          </w:p>
        </w:tc>
        <w:tc>
          <w:tcPr>
            <w:tcW w:w="4836" w:type="dxa"/>
          </w:tcPr>
          <w:p w14:paraId="6E7AE5F1" w14:textId="77777777" w:rsidR="00802E5A" w:rsidRDefault="00802E5A" w:rsidP="00802E5A">
            <w:pPr>
              <w:spacing w:before="120" w:after="120"/>
              <w:jc w:val="center"/>
              <w:rPr>
                <w:b/>
                <w:kern w:val="2"/>
                <w:szCs w:val="24"/>
              </w:rPr>
            </w:pPr>
            <w:r>
              <w:rPr>
                <w:b/>
                <w:kern w:val="2"/>
                <w:szCs w:val="24"/>
              </w:rPr>
              <w:t>TIEKĖJAS</w:t>
            </w:r>
          </w:p>
        </w:tc>
      </w:tr>
      <w:tr w:rsidR="00802E5A" w14:paraId="55A0556F" w14:textId="77777777" w:rsidTr="00081E69">
        <w:trPr>
          <w:gridAfter w:val="1"/>
          <w:wAfter w:w="15" w:type="dxa"/>
        </w:trPr>
        <w:tc>
          <w:tcPr>
            <w:tcW w:w="5224" w:type="dxa"/>
            <w:gridSpan w:val="4"/>
          </w:tcPr>
          <w:p w14:paraId="173ABDC4" w14:textId="77777777" w:rsidR="00802E5A" w:rsidRPr="00110D45" w:rsidRDefault="00802E5A" w:rsidP="00802E5A">
            <w:pPr>
              <w:jc w:val="center"/>
              <w:rPr>
                <w:i/>
                <w:iCs/>
                <w:kern w:val="2"/>
                <w:szCs w:val="24"/>
              </w:rPr>
            </w:pPr>
            <w:r w:rsidRPr="00110D45">
              <w:rPr>
                <w:i/>
                <w:iCs/>
                <w:kern w:val="2"/>
                <w:szCs w:val="24"/>
              </w:rPr>
              <w:t>(nurodomos atstovo pareigos, vardas, pavardė)</w:t>
            </w:r>
          </w:p>
        </w:tc>
        <w:tc>
          <w:tcPr>
            <w:tcW w:w="4836" w:type="dxa"/>
          </w:tcPr>
          <w:p w14:paraId="438EBAC8" w14:textId="77777777" w:rsidR="00802E5A" w:rsidRPr="00110D45" w:rsidRDefault="00802E5A" w:rsidP="00802E5A">
            <w:pPr>
              <w:jc w:val="center"/>
              <w:rPr>
                <w:b/>
                <w:i/>
                <w:iCs/>
                <w:kern w:val="2"/>
                <w:szCs w:val="24"/>
              </w:rPr>
            </w:pPr>
            <w:r w:rsidRPr="00110D45">
              <w:rPr>
                <w:i/>
                <w:iCs/>
                <w:kern w:val="2"/>
                <w:szCs w:val="24"/>
              </w:rPr>
              <w:t>(nurodomos atstovo pareigos, vardas, pavardė)</w:t>
            </w:r>
          </w:p>
        </w:tc>
      </w:tr>
      <w:tr w:rsidR="00802E5A" w14:paraId="7E437DD3" w14:textId="77777777" w:rsidTr="00081E69">
        <w:trPr>
          <w:gridAfter w:val="1"/>
          <w:wAfter w:w="15" w:type="dxa"/>
        </w:trPr>
        <w:tc>
          <w:tcPr>
            <w:tcW w:w="5224" w:type="dxa"/>
            <w:gridSpan w:val="4"/>
          </w:tcPr>
          <w:p w14:paraId="02FA67CF" w14:textId="77777777" w:rsidR="00802E5A" w:rsidRPr="00110D45" w:rsidRDefault="00802E5A" w:rsidP="00802E5A">
            <w:pPr>
              <w:jc w:val="center"/>
              <w:rPr>
                <w:b/>
                <w:i/>
                <w:iCs/>
                <w:kern w:val="2"/>
                <w:szCs w:val="24"/>
              </w:rPr>
            </w:pPr>
          </w:p>
          <w:p w14:paraId="5B6D1390" w14:textId="77777777" w:rsidR="00802E5A" w:rsidRPr="00110D45" w:rsidRDefault="00802E5A" w:rsidP="00802E5A">
            <w:pPr>
              <w:jc w:val="center"/>
              <w:rPr>
                <w:b/>
                <w:i/>
                <w:iCs/>
                <w:kern w:val="2"/>
                <w:szCs w:val="24"/>
              </w:rPr>
            </w:pPr>
            <w:r w:rsidRPr="00110D45">
              <w:rPr>
                <w:b/>
                <w:i/>
                <w:iCs/>
                <w:kern w:val="2"/>
                <w:szCs w:val="24"/>
              </w:rPr>
              <w:t>(parašas)</w:t>
            </w:r>
          </w:p>
          <w:p w14:paraId="02947155" w14:textId="77777777" w:rsidR="00802E5A" w:rsidRPr="00110D45" w:rsidRDefault="00802E5A" w:rsidP="00802E5A">
            <w:pPr>
              <w:jc w:val="center"/>
              <w:rPr>
                <w:b/>
                <w:i/>
                <w:iCs/>
                <w:kern w:val="2"/>
                <w:szCs w:val="24"/>
              </w:rPr>
            </w:pPr>
          </w:p>
          <w:p w14:paraId="13CC7138" w14:textId="77777777" w:rsidR="00802E5A" w:rsidRPr="00110D45" w:rsidRDefault="00802E5A" w:rsidP="00802E5A">
            <w:pPr>
              <w:jc w:val="center"/>
              <w:rPr>
                <w:b/>
                <w:i/>
                <w:iCs/>
                <w:kern w:val="2"/>
                <w:szCs w:val="24"/>
              </w:rPr>
            </w:pPr>
          </w:p>
        </w:tc>
        <w:tc>
          <w:tcPr>
            <w:tcW w:w="4836" w:type="dxa"/>
          </w:tcPr>
          <w:p w14:paraId="252032AF" w14:textId="77777777" w:rsidR="00802E5A" w:rsidRPr="00110D45" w:rsidRDefault="00802E5A" w:rsidP="00802E5A">
            <w:pPr>
              <w:jc w:val="center"/>
              <w:rPr>
                <w:b/>
                <w:i/>
                <w:iCs/>
                <w:kern w:val="2"/>
                <w:szCs w:val="24"/>
              </w:rPr>
            </w:pPr>
          </w:p>
          <w:p w14:paraId="5F453D09" w14:textId="77777777" w:rsidR="00802E5A" w:rsidRPr="00110D45" w:rsidRDefault="00802E5A" w:rsidP="00802E5A">
            <w:pPr>
              <w:jc w:val="center"/>
              <w:rPr>
                <w:b/>
                <w:i/>
                <w:iCs/>
                <w:kern w:val="2"/>
                <w:szCs w:val="24"/>
              </w:rPr>
            </w:pPr>
            <w:r w:rsidRPr="00110D45">
              <w:rPr>
                <w:b/>
                <w:i/>
                <w:iCs/>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Pr="00AF17F4" w:rsidRDefault="000B0897">
      <w:pPr>
        <w:tabs>
          <w:tab w:val="left" w:pos="5400"/>
        </w:tabs>
        <w:jc w:val="center"/>
        <w:textAlignment w:val="center"/>
        <w:rPr>
          <w:lang w:val="en-US"/>
        </w:rPr>
      </w:pPr>
      <w:r>
        <w:rPr>
          <w:b/>
          <w:bCs/>
        </w:rPr>
        <w:t>______________</w:t>
      </w:r>
    </w:p>
    <w:sectPr w:rsidR="00027B83" w:rsidRPr="00AF17F4" w:rsidSect="00110D45">
      <w:headerReference w:type="default" r:id="rId11"/>
      <w:footerReference w:type="default" r:id="rId12"/>
      <w:endnotePr>
        <w:numFmt w:val="decimal"/>
      </w:endnotePr>
      <w:pgSz w:w="12240" w:h="15840" w:code="1"/>
      <w:pgMar w:top="709"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B1708" w14:textId="77777777" w:rsidR="00894C16" w:rsidRDefault="00894C16">
      <w:pPr>
        <w:rPr>
          <w:sz w:val="20"/>
        </w:rPr>
      </w:pPr>
      <w:r>
        <w:rPr>
          <w:sz w:val="20"/>
        </w:rPr>
        <w:separator/>
      </w:r>
    </w:p>
  </w:endnote>
  <w:endnote w:type="continuationSeparator" w:id="0">
    <w:p w14:paraId="3C6767D8" w14:textId="77777777" w:rsidR="00894C16" w:rsidRDefault="00894C16">
      <w:pPr>
        <w:rPr>
          <w:sz w:val="20"/>
        </w:rPr>
      </w:pPr>
      <w:r>
        <w:rPr>
          <w:sz w:val="20"/>
        </w:rPr>
        <w:continuationSeparator/>
      </w:r>
    </w:p>
  </w:endnote>
  <w:endnote w:type="continuationNotice" w:id="1">
    <w:p w14:paraId="4DB4E382" w14:textId="77777777" w:rsidR="00894C16" w:rsidRDefault="00894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0A736" w14:textId="77777777" w:rsidR="00894C16" w:rsidRDefault="00894C16">
      <w:pPr>
        <w:rPr>
          <w:sz w:val="20"/>
        </w:rPr>
      </w:pPr>
      <w:r>
        <w:rPr>
          <w:sz w:val="20"/>
        </w:rPr>
        <w:separator/>
      </w:r>
    </w:p>
  </w:footnote>
  <w:footnote w:type="continuationSeparator" w:id="0">
    <w:p w14:paraId="2653242E" w14:textId="77777777" w:rsidR="00894C16" w:rsidRDefault="00894C16">
      <w:pPr>
        <w:rPr>
          <w:sz w:val="20"/>
        </w:rPr>
      </w:pPr>
      <w:r>
        <w:rPr>
          <w:sz w:val="20"/>
        </w:rPr>
        <w:continuationSeparator/>
      </w:r>
    </w:p>
  </w:footnote>
  <w:footnote w:type="continuationNotice" w:id="1">
    <w:p w14:paraId="33D902D8" w14:textId="77777777" w:rsidR="00894C16" w:rsidRDefault="00894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208A0"/>
    <w:multiLevelType w:val="hybridMultilevel"/>
    <w:tmpl w:val="D5187D3C"/>
    <w:lvl w:ilvl="0" w:tplc="737CC75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0348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366"/>
    <w:rsid w:val="00027B83"/>
    <w:rsid w:val="00081E69"/>
    <w:rsid w:val="000A061E"/>
    <w:rsid w:val="000B0897"/>
    <w:rsid w:val="000B3E38"/>
    <w:rsid w:val="00110D45"/>
    <w:rsid w:val="00153744"/>
    <w:rsid w:val="0017366C"/>
    <w:rsid w:val="002A761D"/>
    <w:rsid w:val="002E07C4"/>
    <w:rsid w:val="002F315E"/>
    <w:rsid w:val="003467B0"/>
    <w:rsid w:val="00374881"/>
    <w:rsid w:val="003951C5"/>
    <w:rsid w:val="003E16E3"/>
    <w:rsid w:val="004256FF"/>
    <w:rsid w:val="00437BD4"/>
    <w:rsid w:val="00495511"/>
    <w:rsid w:val="004A4696"/>
    <w:rsid w:val="004B1475"/>
    <w:rsid w:val="004D66E4"/>
    <w:rsid w:val="00504C79"/>
    <w:rsid w:val="00522806"/>
    <w:rsid w:val="00616711"/>
    <w:rsid w:val="0062068E"/>
    <w:rsid w:val="00641C0F"/>
    <w:rsid w:val="006441AA"/>
    <w:rsid w:val="0065477C"/>
    <w:rsid w:val="006D1196"/>
    <w:rsid w:val="006E6ED1"/>
    <w:rsid w:val="00740D9C"/>
    <w:rsid w:val="0078024A"/>
    <w:rsid w:val="007F42CF"/>
    <w:rsid w:val="00800F73"/>
    <w:rsid w:val="00802E5A"/>
    <w:rsid w:val="00836C89"/>
    <w:rsid w:val="008479BC"/>
    <w:rsid w:val="00887FC6"/>
    <w:rsid w:val="00893B97"/>
    <w:rsid w:val="00894C16"/>
    <w:rsid w:val="008B475F"/>
    <w:rsid w:val="009728BC"/>
    <w:rsid w:val="0098450E"/>
    <w:rsid w:val="009A2124"/>
    <w:rsid w:val="009A491A"/>
    <w:rsid w:val="009C48CD"/>
    <w:rsid w:val="009F4D5F"/>
    <w:rsid w:val="00A3145A"/>
    <w:rsid w:val="00A440E5"/>
    <w:rsid w:val="00A72765"/>
    <w:rsid w:val="00AD66AB"/>
    <w:rsid w:val="00AE44F8"/>
    <w:rsid w:val="00AF17F4"/>
    <w:rsid w:val="00AF538F"/>
    <w:rsid w:val="00B278D1"/>
    <w:rsid w:val="00B960CC"/>
    <w:rsid w:val="00BA2639"/>
    <w:rsid w:val="00BB2166"/>
    <w:rsid w:val="00BC1F49"/>
    <w:rsid w:val="00C14DFF"/>
    <w:rsid w:val="00C211A3"/>
    <w:rsid w:val="00C45E69"/>
    <w:rsid w:val="00CA1682"/>
    <w:rsid w:val="00CB70BB"/>
    <w:rsid w:val="00CC0872"/>
    <w:rsid w:val="00D07671"/>
    <w:rsid w:val="00D13C7C"/>
    <w:rsid w:val="00D22A90"/>
    <w:rsid w:val="00D63340"/>
    <w:rsid w:val="00D93ACB"/>
    <w:rsid w:val="00D946B7"/>
    <w:rsid w:val="00DA4E0C"/>
    <w:rsid w:val="00DC4870"/>
    <w:rsid w:val="00DC7618"/>
    <w:rsid w:val="00DD7BA2"/>
    <w:rsid w:val="00E01434"/>
    <w:rsid w:val="00E01AF5"/>
    <w:rsid w:val="00E23B04"/>
    <w:rsid w:val="00E805B1"/>
    <w:rsid w:val="00EC01F1"/>
    <w:rsid w:val="00ED38EA"/>
    <w:rsid w:val="00EE7DD5"/>
    <w:rsid w:val="00EF2861"/>
    <w:rsid w:val="00F1416F"/>
    <w:rsid w:val="00F16D0B"/>
    <w:rsid w:val="00F240FB"/>
    <w:rsid w:val="00F30BA5"/>
    <w:rsid w:val="00F32C5C"/>
    <w:rsid w:val="00F478A1"/>
    <w:rsid w:val="00F52D7C"/>
    <w:rsid w:val="00F60BD9"/>
    <w:rsid w:val="00F85942"/>
    <w:rsid w:val="00FA5ADC"/>
    <w:rsid w:val="00FE0A25"/>
    <w:rsid w:val="00FE72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CB70BB"/>
    <w:rPr>
      <w:color w:val="0563C1" w:themeColor="hyperlink"/>
      <w:u w:val="single"/>
    </w:rPr>
  </w:style>
  <w:style w:type="character" w:styleId="UnresolvedMention">
    <w:name w:val="Unresolved Mention"/>
    <w:basedOn w:val="DefaultParagraphFont"/>
    <w:uiPriority w:val="99"/>
    <w:semiHidden/>
    <w:unhideWhenUsed/>
    <w:rsid w:val="00CB70BB"/>
    <w:rPr>
      <w:color w:val="605E5C"/>
      <w:shd w:val="clear" w:color="auto" w:fill="E1DFDD"/>
    </w:rPr>
  </w:style>
  <w:style w:type="paragraph" w:styleId="ListParagraph">
    <w:name w:val="List Paragraph"/>
    <w:basedOn w:val="Normal"/>
    <w:rsid w:val="002A761D"/>
    <w:pPr>
      <w:ind w:left="720"/>
      <w:contextualSpacing/>
    </w:pPr>
  </w:style>
  <w:style w:type="paragraph" w:customStyle="1" w:styleId="Default">
    <w:name w:val="Default"/>
    <w:rsid w:val="00017366"/>
    <w:pPr>
      <w:autoSpaceDE w:val="0"/>
      <w:autoSpaceDN w:val="0"/>
      <w:adjustRightInd w:val="0"/>
    </w:pPr>
    <w:rPr>
      <w:color w:val="000000"/>
      <w:szCs w:val="24"/>
    </w:rPr>
  </w:style>
  <w:style w:type="paragraph" w:styleId="Revision">
    <w:name w:val="Revision"/>
    <w:hidden/>
    <w:semiHidden/>
    <w:rsid w:val="00ED38EA"/>
  </w:style>
  <w:style w:type="character" w:styleId="CommentReference">
    <w:name w:val="annotation reference"/>
    <w:basedOn w:val="DefaultParagraphFont"/>
    <w:semiHidden/>
    <w:unhideWhenUsed/>
    <w:rsid w:val="00F52D7C"/>
    <w:rPr>
      <w:sz w:val="16"/>
      <w:szCs w:val="16"/>
    </w:rPr>
  </w:style>
  <w:style w:type="paragraph" w:styleId="CommentText">
    <w:name w:val="annotation text"/>
    <w:basedOn w:val="Normal"/>
    <w:link w:val="CommentTextChar"/>
    <w:unhideWhenUsed/>
    <w:rsid w:val="00F52D7C"/>
    <w:rPr>
      <w:sz w:val="20"/>
    </w:rPr>
  </w:style>
  <w:style w:type="character" w:customStyle="1" w:styleId="CommentTextChar">
    <w:name w:val="Comment Text Char"/>
    <w:basedOn w:val="DefaultParagraphFont"/>
    <w:link w:val="CommentText"/>
    <w:rsid w:val="00F52D7C"/>
    <w:rPr>
      <w:sz w:val="20"/>
    </w:rPr>
  </w:style>
  <w:style w:type="paragraph" w:styleId="CommentSubject">
    <w:name w:val="annotation subject"/>
    <w:basedOn w:val="CommentText"/>
    <w:next w:val="CommentText"/>
    <w:link w:val="CommentSubjectChar"/>
    <w:semiHidden/>
    <w:unhideWhenUsed/>
    <w:rsid w:val="00F52D7C"/>
    <w:rPr>
      <w:b/>
      <w:bCs/>
    </w:rPr>
  </w:style>
  <w:style w:type="character" w:customStyle="1" w:styleId="CommentSubjectChar">
    <w:name w:val="Comment Subject Char"/>
    <w:basedOn w:val="CommentTextChar"/>
    <w:link w:val="CommentSubject"/>
    <w:semiHidden/>
    <w:rsid w:val="00F52D7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078660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5988600">
      <w:bodyDiv w:val="1"/>
      <w:marLeft w:val="0"/>
      <w:marRight w:val="0"/>
      <w:marTop w:val="0"/>
      <w:marBottom w:val="0"/>
      <w:divBdr>
        <w:top w:val="none" w:sz="0" w:space="0" w:color="auto"/>
        <w:left w:val="none" w:sz="0" w:space="0" w:color="auto"/>
        <w:bottom w:val="none" w:sz="0" w:space="0" w:color="auto"/>
        <w:right w:val="none" w:sz="0" w:space="0" w:color="auto"/>
      </w:divBdr>
    </w:div>
    <w:div w:id="607472251">
      <w:bodyDiv w:val="1"/>
      <w:marLeft w:val="0"/>
      <w:marRight w:val="0"/>
      <w:marTop w:val="0"/>
      <w:marBottom w:val="0"/>
      <w:divBdr>
        <w:top w:val="none" w:sz="0" w:space="0" w:color="auto"/>
        <w:left w:val="none" w:sz="0" w:space="0" w:color="auto"/>
        <w:bottom w:val="none" w:sz="0" w:space="0" w:color="auto"/>
        <w:right w:val="none" w:sz="0" w:space="0" w:color="auto"/>
      </w:divBdr>
    </w:div>
    <w:div w:id="61591548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327770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968198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7516298">
      <w:bodyDiv w:val="1"/>
      <w:marLeft w:val="0"/>
      <w:marRight w:val="0"/>
      <w:marTop w:val="0"/>
      <w:marBottom w:val="0"/>
      <w:divBdr>
        <w:top w:val="none" w:sz="0" w:space="0" w:color="auto"/>
        <w:left w:val="none" w:sz="0" w:space="0" w:color="auto"/>
        <w:bottom w:val="none" w:sz="0" w:space="0" w:color="auto"/>
        <w:right w:val="none" w:sz="0" w:space="0" w:color="auto"/>
      </w:divBdr>
    </w:div>
    <w:div w:id="148774307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7178862">
      <w:bodyDiv w:val="1"/>
      <w:marLeft w:val="0"/>
      <w:marRight w:val="0"/>
      <w:marTop w:val="0"/>
      <w:marBottom w:val="0"/>
      <w:divBdr>
        <w:top w:val="none" w:sz="0" w:space="0" w:color="auto"/>
        <w:left w:val="none" w:sz="0" w:space="0" w:color="auto"/>
        <w:bottom w:val="none" w:sz="0" w:space="0" w:color="auto"/>
        <w:right w:val="none" w:sz="0" w:space="0" w:color="auto"/>
      </w:divBdr>
    </w:div>
    <w:div w:id="201569151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5935995">
      <w:bodyDiv w:val="1"/>
      <w:marLeft w:val="0"/>
      <w:marRight w:val="0"/>
      <w:marTop w:val="0"/>
      <w:marBottom w:val="0"/>
      <w:divBdr>
        <w:top w:val="none" w:sz="0" w:space="0" w:color="auto"/>
        <w:left w:val="none" w:sz="0" w:space="0" w:color="auto"/>
        <w:bottom w:val="none" w:sz="0" w:space="0" w:color="auto"/>
        <w:right w:val="none" w:sz="0" w:space="0" w:color="auto"/>
      </w:divBdr>
    </w:div>
    <w:div w:id="2102136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10047</Words>
  <Characters>5728</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Skyrelienė</cp:lastModifiedBy>
  <cp:revision>3</cp:revision>
  <cp:lastPrinted>2017-06-29T23:42:00Z</cp:lastPrinted>
  <dcterms:created xsi:type="dcterms:W3CDTF">2025-05-09T09:54:00Z</dcterms:created>
  <dcterms:modified xsi:type="dcterms:W3CDTF">2025-05-09T10:44:00Z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